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4A" w:rsidRPr="00DB2F43" w:rsidRDefault="003D1167" w:rsidP="00882F4A">
      <w:pPr>
        <w:ind w:right="-283" w:firstLine="567"/>
        <w:jc w:val="both"/>
        <w:rPr>
          <w:sz w:val="28"/>
          <w:szCs w:val="28"/>
        </w:rPr>
      </w:pPr>
      <w:r>
        <w:rPr>
          <w:rFonts w:eastAsia="Times New Roman"/>
          <w:noProof/>
          <w:sz w:val="28"/>
          <w:szCs w:val="28"/>
          <w:lang w:eastAsia="ru-RU"/>
        </w:rPr>
        <w:drawing>
          <wp:inline distT="0" distB="0" distL="0" distR="0">
            <wp:extent cx="6162675" cy="9712548"/>
            <wp:effectExtent l="19050" t="0" r="9525" b="0"/>
            <wp:docPr id="1" name="Рисунок 0" descr="SWScan00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can00255.jpg"/>
                    <pic:cNvPicPr/>
                  </pic:nvPicPr>
                  <pic:blipFill>
                    <a:blip r:embed="rId7" cstate="print"/>
                    <a:stretch>
                      <a:fillRect/>
                    </a:stretch>
                  </pic:blipFill>
                  <pic:spPr>
                    <a:xfrm>
                      <a:off x="0" y="0"/>
                      <a:ext cx="6168773" cy="9722158"/>
                    </a:xfrm>
                    <a:prstGeom prst="rect">
                      <a:avLst/>
                    </a:prstGeom>
                  </pic:spPr>
                </pic:pic>
              </a:graphicData>
            </a:graphic>
          </wp:inline>
        </w:drawing>
      </w:r>
      <w:r w:rsidR="00882F4A" w:rsidRPr="00DB2F43">
        <w:rPr>
          <w:rFonts w:eastAsia="Times New Roman"/>
          <w:sz w:val="28"/>
          <w:szCs w:val="28"/>
          <w:lang w:eastAsia="ru-RU"/>
        </w:rPr>
        <w:lastRenderedPageBreak/>
        <w:t>договора должно подтверждаться подписью работника на экземпляре трудового договора, хранящемся у работодателя</w:t>
      </w:r>
      <w:r w:rsidR="00882F4A" w:rsidRPr="00DB2F43">
        <w:rPr>
          <w:sz w:val="28"/>
          <w:szCs w:val="28"/>
        </w:rPr>
        <w:t xml:space="preserve"> (ст.67 ТК РФ).</w:t>
      </w:r>
    </w:p>
    <w:p w:rsidR="00882F4A" w:rsidRPr="00DB2F43" w:rsidRDefault="00882F4A" w:rsidP="00882F4A">
      <w:pPr>
        <w:ind w:right="-283" w:firstLine="567"/>
        <w:jc w:val="both"/>
        <w:rPr>
          <w:sz w:val="28"/>
          <w:szCs w:val="28"/>
        </w:rPr>
      </w:pPr>
      <w:r w:rsidRPr="00DB2F43">
        <w:rPr>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(ст.68 ТК РФ).</w:t>
      </w:r>
    </w:p>
    <w:p w:rsidR="00882F4A" w:rsidRPr="00DB2F43" w:rsidRDefault="00882F4A" w:rsidP="00882F4A">
      <w:pPr>
        <w:ind w:right="-283" w:firstLine="567"/>
        <w:jc w:val="both"/>
        <w:rPr>
          <w:sz w:val="28"/>
          <w:szCs w:val="28"/>
        </w:rPr>
      </w:pPr>
      <w:r w:rsidRPr="00DB2F43">
        <w:rPr>
          <w:bCs/>
          <w:sz w:val="28"/>
          <w:szCs w:val="28"/>
        </w:rPr>
        <w:t xml:space="preserve">2.3. </w:t>
      </w:r>
      <w:r w:rsidRPr="00DB2F43">
        <w:rPr>
          <w:sz w:val="28"/>
          <w:szCs w:val="28"/>
        </w:rPr>
        <w:t xml:space="preserve">При приеме на работу работодатель обязан потребовать от поступающего на работу предъявить следующие документы: </w:t>
      </w:r>
    </w:p>
    <w:p w:rsidR="00882F4A" w:rsidRPr="00DB2F43" w:rsidRDefault="00882F4A" w:rsidP="00882F4A">
      <w:pPr>
        <w:numPr>
          <w:ilvl w:val="0"/>
          <w:numId w:val="1"/>
        </w:numPr>
        <w:tabs>
          <w:tab w:val="clear" w:pos="720"/>
          <w:tab w:val="num" w:pos="0"/>
        </w:tabs>
        <w:ind w:left="0" w:right="-425" w:firstLine="360"/>
        <w:jc w:val="both"/>
        <w:rPr>
          <w:sz w:val="28"/>
          <w:szCs w:val="28"/>
        </w:rPr>
      </w:pPr>
      <w:r w:rsidRPr="00DB2F43">
        <w:rPr>
          <w:sz w:val="28"/>
          <w:szCs w:val="28"/>
        </w:rPr>
        <w:t>паспорт или иной документ, удостоверяющий личность;</w:t>
      </w:r>
    </w:p>
    <w:p w:rsidR="00882F4A" w:rsidRPr="00DB2F43" w:rsidRDefault="00882F4A" w:rsidP="00882F4A">
      <w:pPr>
        <w:numPr>
          <w:ilvl w:val="0"/>
          <w:numId w:val="1"/>
        </w:numPr>
        <w:tabs>
          <w:tab w:val="clear" w:pos="720"/>
          <w:tab w:val="num" w:pos="0"/>
        </w:tabs>
        <w:ind w:left="0" w:right="-425" w:firstLine="360"/>
        <w:rPr>
          <w:sz w:val="28"/>
          <w:szCs w:val="28"/>
        </w:rPr>
      </w:pPr>
      <w:r w:rsidRPr="00DB2F43">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82F4A" w:rsidRPr="00DB2F43" w:rsidRDefault="00882F4A" w:rsidP="00882F4A">
      <w:pPr>
        <w:numPr>
          <w:ilvl w:val="0"/>
          <w:numId w:val="1"/>
        </w:numPr>
        <w:tabs>
          <w:tab w:val="clear" w:pos="720"/>
          <w:tab w:val="num" w:pos="0"/>
        </w:tabs>
        <w:ind w:left="0" w:right="-425" w:firstLine="360"/>
        <w:rPr>
          <w:sz w:val="28"/>
          <w:szCs w:val="28"/>
        </w:rPr>
      </w:pPr>
      <w:r w:rsidRPr="00DB2F43">
        <w:rPr>
          <w:sz w:val="28"/>
          <w:szCs w:val="28"/>
        </w:rPr>
        <w:t>страховое свидетельство государственного пенсионного страхования;</w:t>
      </w:r>
    </w:p>
    <w:p w:rsidR="00882F4A" w:rsidRPr="00DB2F43" w:rsidRDefault="00882F4A" w:rsidP="00882F4A">
      <w:pPr>
        <w:numPr>
          <w:ilvl w:val="0"/>
          <w:numId w:val="1"/>
        </w:numPr>
        <w:tabs>
          <w:tab w:val="clear" w:pos="720"/>
          <w:tab w:val="num" w:pos="0"/>
        </w:tabs>
        <w:ind w:left="0" w:right="-425" w:firstLine="360"/>
        <w:rPr>
          <w:sz w:val="28"/>
          <w:szCs w:val="28"/>
        </w:rPr>
      </w:pPr>
      <w:r w:rsidRPr="00DB2F43">
        <w:rPr>
          <w:sz w:val="28"/>
          <w:szCs w:val="28"/>
        </w:rPr>
        <w:t>документы воинского учета - для военнообязанных и лиц, подлежащих призыву на военную службу;</w:t>
      </w:r>
    </w:p>
    <w:p w:rsidR="00882F4A" w:rsidRPr="00DB2F43" w:rsidRDefault="00882F4A" w:rsidP="00882F4A">
      <w:pPr>
        <w:numPr>
          <w:ilvl w:val="0"/>
          <w:numId w:val="1"/>
        </w:numPr>
        <w:tabs>
          <w:tab w:val="clear" w:pos="720"/>
          <w:tab w:val="num" w:pos="0"/>
        </w:tabs>
        <w:ind w:left="0" w:firstLine="360"/>
        <w:jc w:val="both"/>
        <w:rPr>
          <w:sz w:val="28"/>
          <w:szCs w:val="28"/>
        </w:rPr>
      </w:pPr>
      <w:r w:rsidRPr="00DB2F43">
        <w:rPr>
          <w:sz w:val="28"/>
          <w:szCs w:val="28"/>
        </w:rPr>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882F4A" w:rsidRPr="00DB2F43" w:rsidRDefault="00882F4A" w:rsidP="00882F4A">
      <w:pPr>
        <w:widowControl/>
        <w:numPr>
          <w:ilvl w:val="0"/>
          <w:numId w:val="1"/>
        </w:numPr>
        <w:tabs>
          <w:tab w:val="clear" w:pos="720"/>
          <w:tab w:val="num" w:pos="0"/>
        </w:tabs>
        <w:ind w:left="0" w:firstLine="360"/>
        <w:jc w:val="both"/>
        <w:rPr>
          <w:rFonts w:eastAsia="Times New Roman"/>
          <w:sz w:val="28"/>
          <w:szCs w:val="28"/>
          <w:lang w:eastAsia="ru-RU"/>
        </w:rPr>
      </w:pPr>
      <w:r w:rsidRPr="00DB2F43">
        <w:rPr>
          <w:rFonts w:eastAsia="Times New Roman"/>
          <w:sz w:val="28"/>
          <w:szCs w:val="28"/>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 w:history="1">
        <w:r w:rsidRPr="00DB2F43">
          <w:rPr>
            <w:rFonts w:eastAsia="Times New Roman"/>
            <w:sz w:val="28"/>
            <w:szCs w:val="28"/>
            <w:lang w:eastAsia="ru-RU"/>
          </w:rPr>
          <w:t>порядке</w:t>
        </w:r>
      </w:hyperlink>
      <w:r w:rsidRPr="00DB2F43">
        <w:rPr>
          <w:rFonts w:eastAsia="Times New Roman"/>
          <w:sz w:val="28"/>
          <w:szCs w:val="28"/>
          <w:lang w:eastAsia="ru-RU"/>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rsidR="00882F4A" w:rsidRPr="00DB2F43" w:rsidRDefault="00882F4A" w:rsidP="00882F4A">
      <w:pPr>
        <w:widowControl/>
        <w:ind w:firstLine="567"/>
        <w:jc w:val="both"/>
        <w:rPr>
          <w:rFonts w:eastAsia="Times New Roman"/>
          <w:sz w:val="28"/>
          <w:szCs w:val="28"/>
          <w:lang w:eastAsia="ru-RU"/>
        </w:rPr>
      </w:pPr>
      <w:r w:rsidRPr="00DB2F43">
        <w:rPr>
          <w:rFonts w:eastAsia="Times New Roman"/>
          <w:sz w:val="28"/>
          <w:szCs w:val="28"/>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(ст. 65 ТК РФ).</w:t>
      </w:r>
    </w:p>
    <w:p w:rsidR="00882F4A" w:rsidRPr="00DB2F43" w:rsidRDefault="00882F4A" w:rsidP="00882F4A">
      <w:pPr>
        <w:tabs>
          <w:tab w:val="left" w:pos="8080"/>
        </w:tabs>
        <w:ind w:firstLine="567"/>
        <w:jc w:val="both"/>
        <w:rPr>
          <w:sz w:val="28"/>
          <w:szCs w:val="28"/>
        </w:rPr>
      </w:pPr>
      <w:r w:rsidRPr="00DB2F43">
        <w:rPr>
          <w:sz w:val="28"/>
          <w:szCs w:val="28"/>
        </w:rPr>
        <w:t xml:space="preserve">В отдельных случаях с учетом специфики работы ТК РФ,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Лица, принимаемые на работу, требующую специальных знаний (педагогические, медицинские работники и др.), обязаны предъявить соответствующие документы об образовании или профессиональной подготовке: диплом, аттестат, удостоверение, копии, которых, заверенные администрацией, должны храниться в личном деле. Лица, поступающие на работу в </w:t>
      </w:r>
      <w:r>
        <w:rPr>
          <w:sz w:val="28"/>
          <w:szCs w:val="28"/>
        </w:rPr>
        <w:t>Организацию</w:t>
      </w:r>
      <w:r w:rsidRPr="00DB2F43">
        <w:rPr>
          <w:sz w:val="28"/>
          <w:szCs w:val="28"/>
        </w:rPr>
        <w:t xml:space="preserve">, обязаны также представить медицинское заключение об отсутствии противопоказаний по состоянию здоровья для работы в </w:t>
      </w:r>
      <w:r>
        <w:rPr>
          <w:sz w:val="28"/>
          <w:szCs w:val="28"/>
        </w:rPr>
        <w:t>Организации</w:t>
      </w:r>
      <w:r w:rsidRPr="00DB2F43">
        <w:rPr>
          <w:sz w:val="28"/>
          <w:szCs w:val="28"/>
        </w:rPr>
        <w:t>.</w:t>
      </w:r>
    </w:p>
    <w:p w:rsidR="00882F4A" w:rsidRPr="00DB2F43" w:rsidRDefault="00882F4A" w:rsidP="00882F4A">
      <w:pPr>
        <w:ind w:firstLine="567"/>
        <w:jc w:val="both"/>
        <w:rPr>
          <w:sz w:val="28"/>
          <w:szCs w:val="28"/>
        </w:rPr>
      </w:pPr>
      <w:r w:rsidRPr="00DB2F43">
        <w:rPr>
          <w:bCs/>
          <w:sz w:val="28"/>
          <w:szCs w:val="28"/>
        </w:rPr>
        <w:t>2.4.</w:t>
      </w:r>
      <w:r w:rsidRPr="00DB2F43">
        <w:rPr>
          <w:sz w:val="28"/>
          <w:szCs w:val="28"/>
        </w:rPr>
        <w:t xml:space="preserve"> Прием на работу оформляется приказом заведующего Организаци</w:t>
      </w:r>
      <w:r>
        <w:rPr>
          <w:sz w:val="28"/>
          <w:szCs w:val="28"/>
        </w:rPr>
        <w:t>ей</w:t>
      </w:r>
      <w:r w:rsidRPr="00DB2F43">
        <w:rPr>
          <w:sz w:val="28"/>
          <w:szCs w:val="28"/>
        </w:rPr>
        <w:t>,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882F4A" w:rsidRPr="00DB2F43" w:rsidRDefault="00882F4A" w:rsidP="00882F4A">
      <w:pPr>
        <w:ind w:firstLine="567"/>
        <w:jc w:val="both"/>
        <w:rPr>
          <w:sz w:val="28"/>
          <w:szCs w:val="28"/>
        </w:rPr>
      </w:pPr>
      <w:r w:rsidRPr="00DB2F43">
        <w:rPr>
          <w:sz w:val="28"/>
          <w:szCs w:val="28"/>
        </w:rPr>
        <w:t xml:space="preserve">Приказ о приеме на работу объявляется работнику под роспись в трехдневный </w:t>
      </w:r>
      <w:r w:rsidRPr="00DB2F43">
        <w:rPr>
          <w:sz w:val="28"/>
          <w:szCs w:val="28"/>
        </w:rPr>
        <w:lastRenderedPageBreak/>
        <w:t>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882F4A" w:rsidRPr="00DB2F43" w:rsidRDefault="00882F4A" w:rsidP="00882F4A">
      <w:pPr>
        <w:ind w:firstLine="567"/>
        <w:jc w:val="both"/>
        <w:rPr>
          <w:sz w:val="28"/>
          <w:szCs w:val="28"/>
        </w:rPr>
      </w:pPr>
      <w:r w:rsidRPr="00DB2F43">
        <w:rPr>
          <w:bCs/>
          <w:sz w:val="28"/>
          <w:szCs w:val="28"/>
        </w:rPr>
        <w:t>2.5.</w:t>
      </w:r>
      <w:r w:rsidRPr="00DB2F43">
        <w:rPr>
          <w:sz w:val="28"/>
          <w:szCs w:val="28"/>
        </w:rPr>
        <w:t xml:space="preserve">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882F4A" w:rsidRPr="00DB2F43" w:rsidRDefault="00882F4A" w:rsidP="00882F4A">
      <w:pPr>
        <w:ind w:firstLine="567"/>
        <w:jc w:val="both"/>
        <w:rPr>
          <w:rFonts w:eastAsia="Times New Roman"/>
          <w:sz w:val="28"/>
          <w:szCs w:val="28"/>
          <w:lang w:eastAsia="ru-RU"/>
        </w:rPr>
      </w:pPr>
      <w:r w:rsidRPr="00DB2F43">
        <w:rPr>
          <w:sz w:val="28"/>
          <w:szCs w:val="28"/>
        </w:rPr>
        <w:t xml:space="preserve">2.6. </w:t>
      </w:r>
      <w:r w:rsidRPr="00DB2F43">
        <w:rPr>
          <w:rFonts w:eastAsia="Times New Roman"/>
          <w:sz w:val="28"/>
          <w:szCs w:val="28"/>
          <w:lang w:eastAsia="ru-RU"/>
        </w:rPr>
        <w:t>Прекращение трудового договора оформляется приказом заведующего.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882F4A" w:rsidRPr="00DB2F43" w:rsidRDefault="00882F4A" w:rsidP="00882F4A">
      <w:pPr>
        <w:widowControl/>
        <w:ind w:firstLine="567"/>
        <w:jc w:val="both"/>
        <w:rPr>
          <w:rFonts w:eastAsia="Times New Roman"/>
          <w:sz w:val="28"/>
          <w:szCs w:val="28"/>
          <w:lang w:eastAsia="ru-RU"/>
        </w:rPr>
      </w:pPr>
      <w:r w:rsidRPr="00DB2F43">
        <w:rPr>
          <w:rFonts w:eastAsia="Times New Roman"/>
          <w:sz w:val="28"/>
          <w:szCs w:val="28"/>
          <w:lang w:eastAsia="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882F4A" w:rsidRPr="00DB2F43" w:rsidRDefault="00882F4A" w:rsidP="00882F4A">
      <w:pPr>
        <w:widowControl/>
        <w:ind w:firstLine="567"/>
        <w:jc w:val="both"/>
        <w:rPr>
          <w:rFonts w:eastAsia="Times New Roman"/>
          <w:sz w:val="28"/>
          <w:szCs w:val="28"/>
          <w:lang w:eastAsia="ru-RU"/>
        </w:rPr>
      </w:pPr>
      <w:r w:rsidRPr="00DB2F43">
        <w:rPr>
          <w:rFonts w:eastAsia="Times New Roman"/>
          <w:sz w:val="28"/>
          <w:szCs w:val="28"/>
          <w:lang w:eastAsia="ru-RU"/>
        </w:rPr>
        <w:t>2.7. В день прекращения трудового договора работодатель обязан выдать работнику трудовую книжку и произвести с ним расчет в день увольнения, а если в день увольнения работник не работал, то  соответствующие суммы должны быть выплачены ему  не позднее следующего дня после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82F4A" w:rsidRPr="00DB2F43" w:rsidRDefault="00882F4A" w:rsidP="00882F4A">
      <w:pPr>
        <w:widowControl/>
        <w:ind w:firstLine="567"/>
        <w:jc w:val="both"/>
        <w:rPr>
          <w:rFonts w:eastAsia="Times New Roman"/>
          <w:sz w:val="28"/>
          <w:szCs w:val="28"/>
          <w:lang w:eastAsia="ru-RU"/>
        </w:rPr>
      </w:pPr>
      <w:r w:rsidRPr="00DB2F43">
        <w:rPr>
          <w:rFonts w:eastAsia="Times New Roman"/>
          <w:sz w:val="28"/>
          <w:szCs w:val="28"/>
          <w:lang w:eastAsia="ru-RU"/>
        </w:rPr>
        <w:t xml:space="preserve">2.8.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sub_8161" w:history="1">
        <w:r w:rsidRPr="00DB2F43">
          <w:rPr>
            <w:rFonts w:eastAsia="Times New Roman"/>
            <w:sz w:val="28"/>
            <w:szCs w:val="28"/>
            <w:lang w:eastAsia="ru-RU"/>
          </w:rPr>
          <w:t>подпунктом "а" пункта 6 части первой статьи 81</w:t>
        </w:r>
      </w:hyperlink>
      <w:r w:rsidRPr="00DB2F43">
        <w:rPr>
          <w:rFonts w:eastAsia="Times New Roman"/>
          <w:sz w:val="28"/>
          <w:szCs w:val="28"/>
          <w:lang w:eastAsia="ru-RU"/>
        </w:rPr>
        <w:t xml:space="preserve"> или </w:t>
      </w:r>
      <w:hyperlink w:anchor="sub_834" w:history="1">
        <w:r w:rsidRPr="00DB2F43">
          <w:rPr>
            <w:rFonts w:eastAsia="Times New Roman"/>
            <w:sz w:val="28"/>
            <w:szCs w:val="28"/>
            <w:lang w:eastAsia="ru-RU"/>
          </w:rPr>
          <w:t>пунктом 4 части первой статьи 83</w:t>
        </w:r>
      </w:hyperlink>
      <w:r w:rsidRPr="00DB2F43">
        <w:rPr>
          <w:rFonts w:eastAsia="Times New Roman"/>
          <w:sz w:val="28"/>
          <w:szCs w:val="28"/>
          <w:lang w:eastAsia="ru-RU"/>
        </w:rPr>
        <w:t xml:space="preserve"> ТК РФ, и при увольнении женщины, срок действия трудового договора с которой был продлен до окончания беременности в соответствии с </w:t>
      </w:r>
      <w:hyperlink w:anchor="sub_26102" w:history="1">
        <w:r w:rsidRPr="00DB2F43">
          <w:rPr>
            <w:rFonts w:eastAsia="Times New Roman"/>
            <w:sz w:val="28"/>
            <w:szCs w:val="28"/>
            <w:lang w:eastAsia="ru-RU"/>
          </w:rPr>
          <w:t>частью второй статьи 261</w:t>
        </w:r>
      </w:hyperlink>
      <w:r w:rsidRPr="00DB2F43">
        <w:rPr>
          <w:rFonts w:eastAsia="Times New Roman"/>
          <w:sz w:val="28"/>
          <w:szCs w:val="28"/>
          <w:lang w:eastAsia="ru-RU"/>
        </w:rPr>
        <w:t xml:space="preserve"> настоящего ТК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82F4A" w:rsidRDefault="00882F4A" w:rsidP="00882F4A">
      <w:pPr>
        <w:ind w:firstLine="567"/>
        <w:jc w:val="both"/>
        <w:rPr>
          <w:sz w:val="28"/>
          <w:szCs w:val="28"/>
        </w:rPr>
      </w:pPr>
      <w:r w:rsidRPr="00DB2F43">
        <w:rPr>
          <w:sz w:val="28"/>
          <w:szCs w:val="28"/>
        </w:rPr>
        <w:t>2.9. В день увольнения (последний день работы) работодатель обязан выдать работнику трудовую книжку с внесенной в неё записью об увольнении и произвести с ним окончательный расчет.</w:t>
      </w:r>
    </w:p>
    <w:p w:rsidR="00882F4A" w:rsidRPr="00DB2F43" w:rsidRDefault="00882F4A" w:rsidP="00882F4A">
      <w:pPr>
        <w:ind w:firstLine="567"/>
        <w:jc w:val="both"/>
        <w:rPr>
          <w:bCs/>
          <w:sz w:val="28"/>
          <w:szCs w:val="28"/>
        </w:rPr>
      </w:pPr>
    </w:p>
    <w:p w:rsidR="00882F4A" w:rsidRPr="00DB2F43" w:rsidRDefault="00882F4A" w:rsidP="00882F4A">
      <w:pPr>
        <w:jc w:val="center"/>
        <w:rPr>
          <w:b/>
          <w:bCs/>
          <w:sz w:val="28"/>
          <w:szCs w:val="28"/>
        </w:rPr>
      </w:pPr>
      <w:r w:rsidRPr="00DB2F43">
        <w:rPr>
          <w:b/>
          <w:bCs/>
          <w:sz w:val="28"/>
          <w:szCs w:val="28"/>
        </w:rPr>
        <w:t>3. Основные обязанности и права работников</w:t>
      </w:r>
    </w:p>
    <w:p w:rsidR="00882F4A" w:rsidRPr="00DB2F43" w:rsidRDefault="00882F4A" w:rsidP="00882F4A">
      <w:pPr>
        <w:ind w:firstLine="567"/>
        <w:rPr>
          <w:sz w:val="28"/>
          <w:szCs w:val="28"/>
        </w:rPr>
      </w:pPr>
      <w:r w:rsidRPr="00DB2F43">
        <w:rPr>
          <w:sz w:val="28"/>
          <w:szCs w:val="28"/>
        </w:rPr>
        <w:t>3.1. Работник обязан:</w:t>
      </w:r>
    </w:p>
    <w:p w:rsidR="00882F4A" w:rsidRPr="00DB2F43" w:rsidRDefault="00882F4A" w:rsidP="00882F4A">
      <w:pPr>
        <w:numPr>
          <w:ilvl w:val="0"/>
          <w:numId w:val="2"/>
        </w:numPr>
        <w:tabs>
          <w:tab w:val="clear" w:pos="720"/>
          <w:tab w:val="num" w:pos="0"/>
        </w:tabs>
        <w:ind w:left="0" w:firstLine="360"/>
        <w:jc w:val="both"/>
        <w:rPr>
          <w:sz w:val="28"/>
          <w:szCs w:val="28"/>
        </w:rPr>
      </w:pPr>
      <w:r w:rsidRPr="00DB2F43">
        <w:rPr>
          <w:sz w:val="28"/>
          <w:szCs w:val="28"/>
        </w:rPr>
        <w:t>добросовестно исполнять свои трудовые обязанности, возложенные на него трудовым договором и должностной инструкцией;</w:t>
      </w:r>
    </w:p>
    <w:p w:rsidR="00882F4A" w:rsidRPr="00DB2F43" w:rsidRDefault="00882F4A" w:rsidP="00882F4A">
      <w:pPr>
        <w:numPr>
          <w:ilvl w:val="0"/>
          <w:numId w:val="2"/>
        </w:numPr>
        <w:tabs>
          <w:tab w:val="clear" w:pos="720"/>
          <w:tab w:val="num" w:pos="0"/>
        </w:tabs>
        <w:ind w:left="0" w:firstLine="360"/>
        <w:jc w:val="both"/>
        <w:rPr>
          <w:sz w:val="28"/>
          <w:szCs w:val="28"/>
        </w:rPr>
      </w:pPr>
      <w:r w:rsidRPr="00DB2F43">
        <w:rPr>
          <w:sz w:val="28"/>
          <w:szCs w:val="28"/>
        </w:rPr>
        <w:lastRenderedPageBreak/>
        <w:t>соблюдать Правила внутреннего трудового распорядка Организации;</w:t>
      </w:r>
    </w:p>
    <w:p w:rsidR="00882F4A" w:rsidRPr="00DB2F43" w:rsidRDefault="00882F4A" w:rsidP="00882F4A">
      <w:pPr>
        <w:numPr>
          <w:ilvl w:val="0"/>
          <w:numId w:val="2"/>
        </w:numPr>
        <w:tabs>
          <w:tab w:val="clear" w:pos="720"/>
          <w:tab w:val="num" w:pos="0"/>
        </w:tabs>
        <w:ind w:left="0" w:firstLine="360"/>
        <w:jc w:val="both"/>
        <w:rPr>
          <w:sz w:val="28"/>
          <w:szCs w:val="28"/>
        </w:rPr>
      </w:pPr>
      <w:r w:rsidRPr="00DB2F43">
        <w:rPr>
          <w:sz w:val="28"/>
          <w:szCs w:val="28"/>
        </w:rPr>
        <w:t>соблюдать  дисциплину труда;</w:t>
      </w:r>
    </w:p>
    <w:p w:rsidR="00882F4A" w:rsidRPr="00DB2F43" w:rsidRDefault="00882F4A" w:rsidP="00882F4A">
      <w:pPr>
        <w:numPr>
          <w:ilvl w:val="0"/>
          <w:numId w:val="2"/>
        </w:numPr>
        <w:tabs>
          <w:tab w:val="clear" w:pos="720"/>
          <w:tab w:val="num" w:pos="0"/>
        </w:tabs>
        <w:ind w:left="0" w:firstLine="360"/>
        <w:jc w:val="both"/>
        <w:rPr>
          <w:sz w:val="28"/>
          <w:szCs w:val="28"/>
        </w:rPr>
      </w:pPr>
      <w:r w:rsidRPr="00DB2F43">
        <w:rPr>
          <w:sz w:val="28"/>
          <w:szCs w:val="28"/>
        </w:rPr>
        <w:t>выполнять установленные нормы труда;</w:t>
      </w:r>
    </w:p>
    <w:p w:rsidR="00882F4A" w:rsidRPr="00DB2F43" w:rsidRDefault="00882F4A" w:rsidP="00882F4A">
      <w:pPr>
        <w:numPr>
          <w:ilvl w:val="0"/>
          <w:numId w:val="2"/>
        </w:numPr>
        <w:tabs>
          <w:tab w:val="clear" w:pos="720"/>
          <w:tab w:val="num" w:pos="0"/>
        </w:tabs>
        <w:ind w:left="0" w:firstLine="360"/>
        <w:jc w:val="both"/>
        <w:rPr>
          <w:iCs/>
          <w:noProof/>
          <w:sz w:val="28"/>
          <w:szCs w:val="28"/>
        </w:rPr>
      </w:pPr>
      <w:r w:rsidRPr="00DB2F43">
        <w:rPr>
          <w:iCs/>
          <w:noProof/>
          <w:sz w:val="28"/>
          <w:szCs w:val="28"/>
        </w:rPr>
        <w:t>соблюдать действующее трудовое законодательство, нормативные акты в системе образования;</w:t>
      </w:r>
    </w:p>
    <w:p w:rsidR="00882F4A" w:rsidRPr="00DB2F43" w:rsidRDefault="00882F4A" w:rsidP="00882F4A">
      <w:pPr>
        <w:numPr>
          <w:ilvl w:val="0"/>
          <w:numId w:val="2"/>
        </w:numPr>
        <w:tabs>
          <w:tab w:val="clear" w:pos="720"/>
          <w:tab w:val="num" w:pos="0"/>
        </w:tabs>
        <w:ind w:left="0" w:firstLine="360"/>
        <w:jc w:val="both"/>
        <w:rPr>
          <w:sz w:val="28"/>
          <w:szCs w:val="28"/>
        </w:rPr>
      </w:pPr>
      <w:r w:rsidRPr="00DB2F43">
        <w:rPr>
          <w:iCs/>
          <w:noProof/>
          <w:sz w:val="28"/>
          <w:szCs w:val="28"/>
        </w:rPr>
        <w:t>исполнять приказы и распоряжения вышестоящих организаций, непосредственных руководителей и заведующего Организации;</w:t>
      </w:r>
    </w:p>
    <w:p w:rsidR="00882F4A" w:rsidRPr="00DB2F43" w:rsidRDefault="00882F4A" w:rsidP="00882F4A">
      <w:pPr>
        <w:numPr>
          <w:ilvl w:val="0"/>
          <w:numId w:val="2"/>
        </w:numPr>
        <w:tabs>
          <w:tab w:val="clear" w:pos="720"/>
          <w:tab w:val="num" w:pos="0"/>
        </w:tabs>
        <w:ind w:left="0" w:firstLine="360"/>
        <w:jc w:val="both"/>
        <w:rPr>
          <w:sz w:val="28"/>
          <w:szCs w:val="28"/>
        </w:rPr>
      </w:pPr>
      <w:r w:rsidRPr="00DB2F43">
        <w:rPr>
          <w:sz w:val="28"/>
          <w:szCs w:val="28"/>
        </w:rPr>
        <w:t>соблюдать требования по охране труда и обеспечению безопасности труда;</w:t>
      </w:r>
    </w:p>
    <w:p w:rsidR="00882F4A" w:rsidRPr="00DB2F43" w:rsidRDefault="00882F4A" w:rsidP="00882F4A">
      <w:pPr>
        <w:numPr>
          <w:ilvl w:val="0"/>
          <w:numId w:val="2"/>
        </w:numPr>
        <w:tabs>
          <w:tab w:val="clear" w:pos="720"/>
          <w:tab w:val="num" w:pos="0"/>
        </w:tabs>
        <w:ind w:left="0" w:firstLine="360"/>
        <w:jc w:val="both"/>
        <w:rPr>
          <w:sz w:val="28"/>
          <w:szCs w:val="28"/>
        </w:rPr>
      </w:pPr>
      <w:r w:rsidRPr="00DB2F43">
        <w:rPr>
          <w:sz w:val="28"/>
          <w:szCs w:val="28"/>
        </w:rPr>
        <w:t>бережно относиться к имуществу работодателя, других работников и иных лиц;</w:t>
      </w:r>
    </w:p>
    <w:p w:rsidR="00882F4A" w:rsidRPr="00DB2F43" w:rsidRDefault="00882F4A" w:rsidP="00882F4A">
      <w:pPr>
        <w:numPr>
          <w:ilvl w:val="0"/>
          <w:numId w:val="2"/>
        </w:numPr>
        <w:tabs>
          <w:tab w:val="clear" w:pos="720"/>
          <w:tab w:val="num" w:pos="0"/>
        </w:tabs>
        <w:ind w:left="0" w:firstLine="360"/>
        <w:jc w:val="both"/>
        <w:rPr>
          <w:sz w:val="28"/>
          <w:szCs w:val="28"/>
        </w:rPr>
      </w:pPr>
      <w:r w:rsidRPr="00DB2F43">
        <w:rPr>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882F4A" w:rsidRPr="00DB2F43" w:rsidRDefault="00882F4A" w:rsidP="00882F4A">
      <w:pPr>
        <w:numPr>
          <w:ilvl w:val="0"/>
          <w:numId w:val="2"/>
        </w:numPr>
        <w:tabs>
          <w:tab w:val="clear" w:pos="720"/>
          <w:tab w:val="num" w:pos="0"/>
        </w:tabs>
        <w:ind w:left="0" w:firstLine="360"/>
        <w:jc w:val="both"/>
        <w:rPr>
          <w:sz w:val="28"/>
          <w:szCs w:val="28"/>
        </w:rPr>
      </w:pPr>
      <w:r w:rsidRPr="00DB2F43">
        <w:rPr>
          <w:sz w:val="28"/>
          <w:szCs w:val="28"/>
        </w:rPr>
        <w:t>проходить обязательную аттестацию на подтверждение соответствия педагогическим работником занимаемой должности;</w:t>
      </w:r>
    </w:p>
    <w:p w:rsidR="00882F4A" w:rsidRPr="00DB2F43" w:rsidRDefault="00882F4A" w:rsidP="00882F4A">
      <w:pPr>
        <w:numPr>
          <w:ilvl w:val="0"/>
          <w:numId w:val="2"/>
        </w:numPr>
        <w:tabs>
          <w:tab w:val="clear" w:pos="720"/>
          <w:tab w:val="num" w:pos="0"/>
        </w:tabs>
        <w:ind w:left="0" w:firstLine="360"/>
        <w:jc w:val="both"/>
        <w:rPr>
          <w:sz w:val="28"/>
          <w:szCs w:val="28"/>
        </w:rPr>
      </w:pPr>
      <w:r w:rsidRPr="00DB2F43">
        <w:rPr>
          <w:sz w:val="28"/>
          <w:szCs w:val="28"/>
        </w:rPr>
        <w:t>проходить в установленные сроки медицинский осмотр, соблюдать санитарные нормы и правила, гигиену труда;</w:t>
      </w:r>
    </w:p>
    <w:p w:rsidR="00882F4A" w:rsidRPr="00DB2F43" w:rsidRDefault="00882F4A" w:rsidP="00882F4A">
      <w:pPr>
        <w:numPr>
          <w:ilvl w:val="0"/>
          <w:numId w:val="2"/>
        </w:numPr>
        <w:tabs>
          <w:tab w:val="clear" w:pos="720"/>
          <w:tab w:val="num" w:pos="0"/>
        </w:tabs>
        <w:ind w:left="0" w:firstLine="360"/>
        <w:jc w:val="both"/>
        <w:rPr>
          <w:sz w:val="28"/>
          <w:szCs w:val="28"/>
        </w:rPr>
      </w:pPr>
      <w:r w:rsidRPr="00DB2F43">
        <w:rPr>
          <w:sz w:val="28"/>
          <w:szCs w:val="28"/>
        </w:rPr>
        <w:t xml:space="preserve">соблюдать этические нормы поведения в коллективе, быть внимательными и доброжелательными в общении с родителями воспитанников Организации; </w:t>
      </w:r>
    </w:p>
    <w:p w:rsidR="00882F4A" w:rsidRPr="00DB2F43" w:rsidRDefault="00882F4A" w:rsidP="00882F4A">
      <w:pPr>
        <w:numPr>
          <w:ilvl w:val="0"/>
          <w:numId w:val="2"/>
        </w:numPr>
        <w:tabs>
          <w:tab w:val="clear" w:pos="720"/>
          <w:tab w:val="num" w:pos="0"/>
        </w:tabs>
        <w:ind w:left="0" w:firstLine="360"/>
        <w:jc w:val="both"/>
        <w:rPr>
          <w:sz w:val="28"/>
          <w:szCs w:val="28"/>
        </w:rPr>
      </w:pPr>
      <w:r w:rsidRPr="00DB2F43">
        <w:rPr>
          <w:sz w:val="28"/>
          <w:szCs w:val="28"/>
        </w:rPr>
        <w:t xml:space="preserve">своевременно заполнять и аккуратно вести установленную документацию. </w:t>
      </w:r>
    </w:p>
    <w:p w:rsidR="00882F4A" w:rsidRPr="00DB2F43" w:rsidRDefault="00882F4A" w:rsidP="00882F4A">
      <w:pPr>
        <w:pStyle w:val="a3"/>
        <w:spacing w:before="0" w:beforeAutospacing="0" w:after="0" w:afterAutospacing="0"/>
        <w:ind w:firstLine="567"/>
        <w:jc w:val="both"/>
        <w:rPr>
          <w:sz w:val="28"/>
          <w:szCs w:val="28"/>
        </w:rPr>
      </w:pPr>
      <w:r w:rsidRPr="00DB2F43">
        <w:rPr>
          <w:sz w:val="28"/>
          <w:szCs w:val="28"/>
        </w:rPr>
        <w:t xml:space="preserve">3.2. </w:t>
      </w:r>
      <w:r w:rsidRPr="00DB2F43">
        <w:rPr>
          <w:rStyle w:val="a4"/>
          <w:i w:val="0"/>
          <w:sz w:val="28"/>
          <w:szCs w:val="28"/>
        </w:rPr>
        <w:t>Педагогические работники обязаны:</w:t>
      </w:r>
      <w:r w:rsidRPr="00DB2F43">
        <w:rPr>
          <w:rStyle w:val="a4"/>
          <w:sz w:val="28"/>
          <w:szCs w:val="28"/>
        </w:rPr>
        <w:t xml:space="preserve"> </w:t>
      </w:r>
    </w:p>
    <w:p w:rsidR="00882F4A" w:rsidRPr="00DB2F43" w:rsidRDefault="00882F4A" w:rsidP="00882F4A">
      <w:pPr>
        <w:numPr>
          <w:ilvl w:val="0"/>
          <w:numId w:val="3"/>
        </w:numPr>
        <w:tabs>
          <w:tab w:val="clear" w:pos="720"/>
          <w:tab w:val="num" w:pos="0"/>
        </w:tabs>
        <w:ind w:left="142" w:firstLine="218"/>
        <w:jc w:val="both"/>
        <w:rPr>
          <w:sz w:val="28"/>
          <w:szCs w:val="28"/>
        </w:rPr>
      </w:pPr>
      <w:r w:rsidRPr="00DB2F43">
        <w:rPr>
          <w:sz w:val="28"/>
          <w:szCs w:val="28"/>
        </w:rPr>
        <w:t>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Организации и на детских прогулочных участках;</w:t>
      </w:r>
    </w:p>
    <w:p w:rsidR="00882F4A" w:rsidRPr="00DB2F43" w:rsidRDefault="00882F4A" w:rsidP="00882F4A">
      <w:pPr>
        <w:numPr>
          <w:ilvl w:val="0"/>
          <w:numId w:val="3"/>
        </w:numPr>
        <w:tabs>
          <w:tab w:val="clear" w:pos="720"/>
          <w:tab w:val="num" w:pos="0"/>
        </w:tabs>
        <w:ind w:left="142" w:firstLine="218"/>
        <w:jc w:val="both"/>
        <w:rPr>
          <w:sz w:val="28"/>
          <w:szCs w:val="28"/>
        </w:rPr>
      </w:pPr>
      <w:r w:rsidRPr="00DB2F43">
        <w:rPr>
          <w:sz w:val="28"/>
          <w:szCs w:val="28"/>
        </w:rPr>
        <w:t>сотрудничать с семьей ребенка по вопросам воспитания и обучения, проводить родительские собрания, консультации, заседания родительского комитета;</w:t>
      </w:r>
    </w:p>
    <w:p w:rsidR="00882F4A" w:rsidRPr="00DB2F43" w:rsidRDefault="00882F4A" w:rsidP="00882F4A">
      <w:pPr>
        <w:numPr>
          <w:ilvl w:val="0"/>
          <w:numId w:val="3"/>
        </w:numPr>
        <w:tabs>
          <w:tab w:val="clear" w:pos="720"/>
          <w:tab w:val="num" w:pos="0"/>
        </w:tabs>
        <w:ind w:left="142" w:firstLine="218"/>
        <w:jc w:val="both"/>
        <w:rPr>
          <w:sz w:val="28"/>
          <w:szCs w:val="28"/>
        </w:rPr>
      </w:pPr>
      <w:r w:rsidRPr="00DB2F43">
        <w:rPr>
          <w:sz w:val="28"/>
          <w:szCs w:val="28"/>
        </w:rPr>
        <w:t xml:space="preserve">следить за посещаемостью детей своей группы, своевременно сообщать об отсутствующих детях  медсестре, заведующему; </w:t>
      </w:r>
    </w:p>
    <w:p w:rsidR="00882F4A" w:rsidRPr="00DB2F43" w:rsidRDefault="00882F4A" w:rsidP="00882F4A">
      <w:pPr>
        <w:numPr>
          <w:ilvl w:val="0"/>
          <w:numId w:val="3"/>
        </w:numPr>
        <w:tabs>
          <w:tab w:val="clear" w:pos="720"/>
          <w:tab w:val="num" w:pos="0"/>
        </w:tabs>
        <w:ind w:left="142" w:firstLine="218"/>
        <w:jc w:val="both"/>
        <w:rPr>
          <w:sz w:val="28"/>
          <w:szCs w:val="28"/>
        </w:rPr>
      </w:pPr>
      <w:r w:rsidRPr="00DB2F43">
        <w:rPr>
          <w:sz w:val="28"/>
          <w:szCs w:val="28"/>
        </w:rPr>
        <w:t xml:space="preserve">неукоснительно выполнять режим дня, заранее тщательно готовиться к занятиям, изготовлять педагогические пособия, дидактические игры, в работе с детьми использовать ТСО, слайды, диапозитивы, различные виды театра; </w:t>
      </w:r>
    </w:p>
    <w:p w:rsidR="00882F4A" w:rsidRPr="00DB2F43" w:rsidRDefault="00882F4A" w:rsidP="00882F4A">
      <w:pPr>
        <w:numPr>
          <w:ilvl w:val="0"/>
          <w:numId w:val="3"/>
        </w:numPr>
        <w:tabs>
          <w:tab w:val="clear" w:pos="720"/>
          <w:tab w:val="num" w:pos="0"/>
        </w:tabs>
        <w:ind w:left="142" w:firstLine="218"/>
        <w:jc w:val="both"/>
        <w:rPr>
          <w:sz w:val="28"/>
          <w:szCs w:val="28"/>
        </w:rPr>
      </w:pPr>
      <w:r w:rsidRPr="00DB2F43">
        <w:rPr>
          <w:sz w:val="28"/>
          <w:szCs w:val="28"/>
        </w:rPr>
        <w:t xml:space="preserve">участвовать в работе педагогических советов Организации, изучать педагогическую литературу, знакомиться с опытом работы других воспитателей; </w:t>
      </w:r>
    </w:p>
    <w:p w:rsidR="00882F4A" w:rsidRPr="00DB2F43" w:rsidRDefault="00882F4A" w:rsidP="00882F4A">
      <w:pPr>
        <w:numPr>
          <w:ilvl w:val="0"/>
          <w:numId w:val="3"/>
        </w:numPr>
        <w:tabs>
          <w:tab w:val="clear" w:pos="720"/>
          <w:tab w:val="num" w:pos="0"/>
        </w:tabs>
        <w:ind w:left="142" w:firstLine="218"/>
        <w:jc w:val="both"/>
        <w:rPr>
          <w:sz w:val="28"/>
          <w:szCs w:val="28"/>
        </w:rPr>
      </w:pPr>
      <w:r w:rsidRPr="00DB2F43">
        <w:rPr>
          <w:sz w:val="28"/>
          <w:szCs w:val="28"/>
        </w:rPr>
        <w:t>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w:t>
      </w:r>
    </w:p>
    <w:p w:rsidR="00882F4A" w:rsidRPr="00DB2F43" w:rsidRDefault="00882F4A" w:rsidP="00882F4A">
      <w:pPr>
        <w:numPr>
          <w:ilvl w:val="0"/>
          <w:numId w:val="3"/>
        </w:numPr>
        <w:tabs>
          <w:tab w:val="clear" w:pos="720"/>
          <w:tab w:val="num" w:pos="0"/>
        </w:tabs>
        <w:ind w:left="142" w:firstLine="218"/>
        <w:jc w:val="both"/>
        <w:rPr>
          <w:sz w:val="28"/>
          <w:szCs w:val="28"/>
        </w:rPr>
      </w:pPr>
      <w:r w:rsidRPr="00DB2F43">
        <w:rPr>
          <w:sz w:val="28"/>
          <w:szCs w:val="28"/>
        </w:rPr>
        <w:t>совместно с музыкальным руководителем готовить развлечения, праздники, принимать участие в праздничном оформлении детского сада;</w:t>
      </w:r>
    </w:p>
    <w:p w:rsidR="00882F4A" w:rsidRPr="00DB2F43" w:rsidRDefault="00882F4A" w:rsidP="00882F4A">
      <w:pPr>
        <w:numPr>
          <w:ilvl w:val="0"/>
          <w:numId w:val="3"/>
        </w:numPr>
        <w:tabs>
          <w:tab w:val="clear" w:pos="720"/>
          <w:tab w:val="num" w:pos="0"/>
        </w:tabs>
        <w:ind w:left="142" w:firstLine="218"/>
        <w:jc w:val="both"/>
        <w:rPr>
          <w:sz w:val="28"/>
          <w:szCs w:val="28"/>
        </w:rPr>
      </w:pPr>
      <w:r w:rsidRPr="00DB2F43">
        <w:rPr>
          <w:sz w:val="28"/>
          <w:szCs w:val="28"/>
        </w:rPr>
        <w:t xml:space="preserve">работать в тесном контакте со вторым педагогом и помощником воспитателя в своей группе; </w:t>
      </w:r>
    </w:p>
    <w:p w:rsidR="00882F4A" w:rsidRPr="00DB2F43" w:rsidRDefault="00882F4A" w:rsidP="00882F4A">
      <w:pPr>
        <w:numPr>
          <w:ilvl w:val="0"/>
          <w:numId w:val="3"/>
        </w:numPr>
        <w:tabs>
          <w:tab w:val="clear" w:pos="720"/>
          <w:tab w:val="num" w:pos="0"/>
        </w:tabs>
        <w:ind w:left="142" w:firstLine="218"/>
        <w:jc w:val="both"/>
        <w:rPr>
          <w:sz w:val="28"/>
          <w:szCs w:val="28"/>
        </w:rPr>
      </w:pPr>
      <w:r w:rsidRPr="00DB2F43">
        <w:rPr>
          <w:sz w:val="28"/>
          <w:szCs w:val="28"/>
        </w:rPr>
        <w:t xml:space="preserve">четко планировать свою образовательную деятельность, держать администрацию в курсе своих планов; соблюдать правила и режим ведения </w:t>
      </w:r>
      <w:r w:rsidRPr="00DB2F43">
        <w:rPr>
          <w:sz w:val="28"/>
          <w:szCs w:val="28"/>
        </w:rPr>
        <w:lastRenderedPageBreak/>
        <w:t xml:space="preserve">документации; </w:t>
      </w:r>
    </w:p>
    <w:p w:rsidR="00882F4A" w:rsidRPr="00DB2F43" w:rsidRDefault="00882F4A" w:rsidP="00882F4A">
      <w:pPr>
        <w:numPr>
          <w:ilvl w:val="0"/>
          <w:numId w:val="3"/>
        </w:numPr>
        <w:tabs>
          <w:tab w:val="clear" w:pos="720"/>
          <w:tab w:val="num" w:pos="0"/>
        </w:tabs>
        <w:ind w:left="142" w:firstLine="218"/>
        <w:jc w:val="both"/>
        <w:rPr>
          <w:sz w:val="28"/>
          <w:szCs w:val="28"/>
        </w:rPr>
      </w:pPr>
      <w:r w:rsidRPr="00DB2F43">
        <w:rPr>
          <w:sz w:val="28"/>
          <w:szCs w:val="28"/>
        </w:rPr>
        <w:t xml:space="preserve">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 </w:t>
      </w:r>
    </w:p>
    <w:p w:rsidR="00882F4A" w:rsidRPr="00DB2F43" w:rsidRDefault="00882F4A" w:rsidP="00882F4A">
      <w:pPr>
        <w:ind w:firstLine="567"/>
        <w:jc w:val="both"/>
        <w:rPr>
          <w:sz w:val="28"/>
          <w:szCs w:val="28"/>
        </w:rPr>
      </w:pPr>
      <w:r w:rsidRPr="00DB2F43">
        <w:rPr>
          <w:sz w:val="28"/>
          <w:szCs w:val="28"/>
        </w:rPr>
        <w:t xml:space="preserve">3.3. Основные обязанности работников определяются Уставом Организации, локальными актами и должностными инструкциями. </w:t>
      </w:r>
    </w:p>
    <w:p w:rsidR="00882F4A" w:rsidRPr="00DB2F43" w:rsidRDefault="00882F4A" w:rsidP="00882F4A">
      <w:pPr>
        <w:pStyle w:val="a3"/>
        <w:spacing w:before="0" w:beforeAutospacing="0" w:after="0" w:afterAutospacing="0"/>
        <w:ind w:firstLine="567"/>
        <w:jc w:val="both"/>
        <w:rPr>
          <w:i/>
          <w:sz w:val="28"/>
          <w:szCs w:val="28"/>
        </w:rPr>
      </w:pPr>
      <w:r w:rsidRPr="00DB2F43">
        <w:rPr>
          <w:rStyle w:val="a4"/>
          <w:i w:val="0"/>
          <w:sz w:val="28"/>
          <w:szCs w:val="28"/>
        </w:rPr>
        <w:t xml:space="preserve">3.4. Работники имеют право: </w:t>
      </w:r>
    </w:p>
    <w:p w:rsidR="00882F4A" w:rsidRPr="00DB2F43" w:rsidRDefault="00882F4A" w:rsidP="00882F4A">
      <w:pPr>
        <w:numPr>
          <w:ilvl w:val="0"/>
          <w:numId w:val="4"/>
        </w:numPr>
        <w:tabs>
          <w:tab w:val="clear" w:pos="720"/>
          <w:tab w:val="num" w:pos="0"/>
        </w:tabs>
        <w:ind w:left="0" w:firstLine="360"/>
        <w:rPr>
          <w:sz w:val="28"/>
          <w:szCs w:val="28"/>
        </w:rPr>
      </w:pPr>
      <w:r w:rsidRPr="00DB2F43">
        <w:rPr>
          <w:sz w:val="28"/>
          <w:szCs w:val="28"/>
        </w:rPr>
        <w:t>самостоятельно определять формы, средства и методы своей педагогической деятельности в рамках воспитательной концепции Организации;</w:t>
      </w:r>
    </w:p>
    <w:p w:rsidR="00882F4A" w:rsidRPr="00DB2F43" w:rsidRDefault="00882F4A" w:rsidP="00882F4A">
      <w:pPr>
        <w:numPr>
          <w:ilvl w:val="0"/>
          <w:numId w:val="4"/>
        </w:numPr>
        <w:tabs>
          <w:tab w:val="clear" w:pos="720"/>
          <w:tab w:val="num" w:pos="0"/>
        </w:tabs>
        <w:ind w:left="0" w:firstLine="360"/>
        <w:rPr>
          <w:sz w:val="28"/>
          <w:szCs w:val="28"/>
        </w:rPr>
      </w:pPr>
      <w:r w:rsidRPr="00DB2F43">
        <w:rPr>
          <w:sz w:val="28"/>
          <w:szCs w:val="28"/>
        </w:rPr>
        <w:t xml:space="preserve">определять по своему усмотрению темпы прохождения того или иного разделов программы. </w:t>
      </w:r>
    </w:p>
    <w:p w:rsidR="00882F4A" w:rsidRPr="00DB2F43" w:rsidRDefault="00882F4A" w:rsidP="00882F4A">
      <w:pPr>
        <w:numPr>
          <w:ilvl w:val="0"/>
          <w:numId w:val="4"/>
        </w:numPr>
        <w:tabs>
          <w:tab w:val="clear" w:pos="720"/>
          <w:tab w:val="num" w:pos="0"/>
        </w:tabs>
        <w:ind w:left="0" w:firstLine="360"/>
        <w:rPr>
          <w:sz w:val="28"/>
          <w:szCs w:val="28"/>
        </w:rPr>
      </w:pPr>
      <w:r w:rsidRPr="00DB2F43">
        <w:rPr>
          <w:sz w:val="28"/>
          <w:szCs w:val="28"/>
        </w:rPr>
        <w:t xml:space="preserve">проявлять творчество, инициативу; </w:t>
      </w:r>
    </w:p>
    <w:p w:rsidR="00882F4A" w:rsidRPr="00DB2F43" w:rsidRDefault="00882F4A" w:rsidP="00882F4A">
      <w:pPr>
        <w:numPr>
          <w:ilvl w:val="0"/>
          <w:numId w:val="4"/>
        </w:numPr>
        <w:tabs>
          <w:tab w:val="clear" w:pos="720"/>
          <w:tab w:val="num" w:pos="0"/>
        </w:tabs>
        <w:ind w:left="0" w:firstLine="360"/>
        <w:rPr>
          <w:sz w:val="28"/>
          <w:szCs w:val="28"/>
        </w:rPr>
      </w:pPr>
      <w:r w:rsidRPr="00DB2F43">
        <w:rPr>
          <w:sz w:val="28"/>
          <w:szCs w:val="28"/>
        </w:rPr>
        <w:t>быть избранным в органы самоуправления;</w:t>
      </w:r>
    </w:p>
    <w:p w:rsidR="00882F4A" w:rsidRPr="00DB2F43" w:rsidRDefault="00882F4A" w:rsidP="00882F4A">
      <w:pPr>
        <w:numPr>
          <w:ilvl w:val="0"/>
          <w:numId w:val="4"/>
        </w:numPr>
        <w:tabs>
          <w:tab w:val="clear" w:pos="720"/>
          <w:tab w:val="num" w:pos="0"/>
        </w:tabs>
        <w:ind w:left="0" w:firstLine="360"/>
        <w:rPr>
          <w:sz w:val="28"/>
          <w:szCs w:val="28"/>
        </w:rPr>
      </w:pPr>
      <w:r w:rsidRPr="00DB2F43">
        <w:rPr>
          <w:sz w:val="28"/>
          <w:szCs w:val="28"/>
        </w:rPr>
        <w:t xml:space="preserve">на уважение и вежливое обращение со стороны администрации, детей и их родителей; </w:t>
      </w:r>
    </w:p>
    <w:p w:rsidR="00882F4A" w:rsidRPr="00DB2F43" w:rsidRDefault="00882F4A" w:rsidP="00882F4A">
      <w:pPr>
        <w:numPr>
          <w:ilvl w:val="0"/>
          <w:numId w:val="4"/>
        </w:numPr>
        <w:tabs>
          <w:tab w:val="clear" w:pos="720"/>
          <w:tab w:val="num" w:pos="0"/>
        </w:tabs>
        <w:ind w:left="0" w:firstLine="360"/>
        <w:jc w:val="both"/>
        <w:rPr>
          <w:sz w:val="28"/>
          <w:szCs w:val="28"/>
        </w:rPr>
      </w:pPr>
      <w:r w:rsidRPr="00DB2F43">
        <w:rPr>
          <w:sz w:val="28"/>
          <w:szCs w:val="28"/>
        </w:rPr>
        <w:t xml:space="preserve">обращаться при необходимости к родителям для усиления контроля с их стороны за поведением и развитием детей; </w:t>
      </w:r>
    </w:p>
    <w:p w:rsidR="00882F4A" w:rsidRPr="00DB2F43" w:rsidRDefault="00882F4A" w:rsidP="00882F4A">
      <w:pPr>
        <w:numPr>
          <w:ilvl w:val="0"/>
          <w:numId w:val="4"/>
        </w:numPr>
        <w:tabs>
          <w:tab w:val="clear" w:pos="720"/>
          <w:tab w:val="num" w:pos="0"/>
        </w:tabs>
        <w:ind w:left="0" w:firstLine="360"/>
        <w:rPr>
          <w:sz w:val="28"/>
          <w:szCs w:val="28"/>
        </w:rPr>
      </w:pPr>
      <w:r w:rsidRPr="00DB2F43">
        <w:rPr>
          <w:sz w:val="28"/>
          <w:szCs w:val="28"/>
        </w:rPr>
        <w:t>на моральное и материальное поощрение по результатам своего труда;</w:t>
      </w:r>
    </w:p>
    <w:p w:rsidR="00882F4A" w:rsidRPr="00DB2F43" w:rsidRDefault="00882F4A" w:rsidP="00882F4A">
      <w:pPr>
        <w:numPr>
          <w:ilvl w:val="0"/>
          <w:numId w:val="4"/>
        </w:numPr>
        <w:tabs>
          <w:tab w:val="clear" w:pos="720"/>
          <w:tab w:val="num" w:pos="0"/>
        </w:tabs>
        <w:ind w:left="0" w:firstLine="360"/>
        <w:jc w:val="both"/>
        <w:rPr>
          <w:sz w:val="28"/>
          <w:szCs w:val="28"/>
        </w:rPr>
      </w:pPr>
      <w:r w:rsidRPr="00DB2F43">
        <w:rPr>
          <w:sz w:val="28"/>
          <w:szCs w:val="28"/>
        </w:rPr>
        <w:t>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w:t>
      </w:r>
    </w:p>
    <w:p w:rsidR="00882F4A" w:rsidRPr="00DB2F43" w:rsidRDefault="00882F4A" w:rsidP="00882F4A">
      <w:pPr>
        <w:tabs>
          <w:tab w:val="num" w:pos="0"/>
        </w:tabs>
        <w:ind w:firstLine="360"/>
        <w:jc w:val="both"/>
        <w:rPr>
          <w:sz w:val="28"/>
          <w:szCs w:val="28"/>
        </w:rPr>
      </w:pPr>
    </w:p>
    <w:p w:rsidR="00882F4A" w:rsidRPr="00DB2F43" w:rsidRDefault="00882F4A" w:rsidP="00882F4A">
      <w:pPr>
        <w:jc w:val="center"/>
        <w:rPr>
          <w:b/>
          <w:bCs/>
          <w:sz w:val="28"/>
          <w:szCs w:val="28"/>
        </w:rPr>
      </w:pPr>
      <w:r w:rsidRPr="00DB2F43">
        <w:rPr>
          <w:b/>
          <w:bCs/>
          <w:sz w:val="28"/>
          <w:szCs w:val="28"/>
        </w:rPr>
        <w:t>4. Основные обязанности и права работодателя</w:t>
      </w:r>
    </w:p>
    <w:p w:rsidR="00882F4A" w:rsidRPr="00DB2F43" w:rsidRDefault="00882F4A" w:rsidP="00882F4A">
      <w:pPr>
        <w:ind w:firstLine="567"/>
        <w:rPr>
          <w:sz w:val="28"/>
          <w:szCs w:val="28"/>
        </w:rPr>
      </w:pPr>
      <w:r w:rsidRPr="00DB2F43">
        <w:rPr>
          <w:sz w:val="28"/>
          <w:szCs w:val="28"/>
        </w:rPr>
        <w:t>4.1. Работодатель обязан:</w:t>
      </w:r>
    </w:p>
    <w:p w:rsidR="00882F4A" w:rsidRPr="00DB2F43" w:rsidRDefault="00882F4A" w:rsidP="00882F4A">
      <w:pPr>
        <w:numPr>
          <w:ilvl w:val="0"/>
          <w:numId w:val="5"/>
        </w:numPr>
        <w:tabs>
          <w:tab w:val="clear" w:pos="780"/>
        </w:tabs>
        <w:ind w:left="0" w:firstLine="420"/>
        <w:jc w:val="both"/>
        <w:rPr>
          <w:sz w:val="28"/>
          <w:szCs w:val="28"/>
        </w:rPr>
      </w:pPr>
      <w:r w:rsidRPr="00DB2F43">
        <w:rPr>
          <w:sz w:val="28"/>
          <w:szCs w:val="28"/>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882F4A" w:rsidRPr="00DB2F43" w:rsidRDefault="00882F4A" w:rsidP="00882F4A">
      <w:pPr>
        <w:numPr>
          <w:ilvl w:val="0"/>
          <w:numId w:val="5"/>
        </w:numPr>
        <w:tabs>
          <w:tab w:val="clear" w:pos="780"/>
        </w:tabs>
        <w:ind w:left="0" w:firstLine="420"/>
        <w:rPr>
          <w:sz w:val="28"/>
          <w:szCs w:val="28"/>
        </w:rPr>
      </w:pPr>
      <w:r w:rsidRPr="00DB2F43">
        <w:rPr>
          <w:sz w:val="28"/>
          <w:szCs w:val="28"/>
        </w:rPr>
        <w:t>предоставлять работникам работу, обусловленную трудовым договором;</w:t>
      </w:r>
    </w:p>
    <w:p w:rsidR="00882F4A" w:rsidRPr="00DB2F43" w:rsidRDefault="00882F4A" w:rsidP="00882F4A">
      <w:pPr>
        <w:numPr>
          <w:ilvl w:val="0"/>
          <w:numId w:val="5"/>
        </w:numPr>
        <w:tabs>
          <w:tab w:val="clear" w:pos="780"/>
        </w:tabs>
        <w:ind w:left="0" w:firstLine="420"/>
        <w:jc w:val="both"/>
        <w:rPr>
          <w:sz w:val="28"/>
          <w:szCs w:val="28"/>
        </w:rPr>
      </w:pPr>
      <w:r w:rsidRPr="00DB2F43">
        <w:rPr>
          <w:sz w:val="28"/>
          <w:szCs w:val="28"/>
        </w:rPr>
        <w:t>обеспечивать безопасность труда и условия, отвечающие требованиям охраны и гигиены труда;</w:t>
      </w:r>
    </w:p>
    <w:p w:rsidR="00882F4A" w:rsidRPr="00DB2F43" w:rsidRDefault="00882F4A" w:rsidP="00882F4A">
      <w:pPr>
        <w:numPr>
          <w:ilvl w:val="0"/>
          <w:numId w:val="5"/>
        </w:numPr>
        <w:tabs>
          <w:tab w:val="clear" w:pos="780"/>
        </w:tabs>
        <w:ind w:left="0" w:firstLine="420"/>
        <w:jc w:val="both"/>
        <w:rPr>
          <w:sz w:val="28"/>
          <w:szCs w:val="28"/>
        </w:rPr>
      </w:pPr>
      <w:r w:rsidRPr="00DB2F43">
        <w:rPr>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82F4A" w:rsidRPr="00DB2F43" w:rsidRDefault="00882F4A" w:rsidP="00882F4A">
      <w:pPr>
        <w:numPr>
          <w:ilvl w:val="0"/>
          <w:numId w:val="5"/>
        </w:numPr>
        <w:tabs>
          <w:tab w:val="clear" w:pos="780"/>
        </w:tabs>
        <w:ind w:left="0" w:firstLine="420"/>
        <w:rPr>
          <w:sz w:val="28"/>
          <w:szCs w:val="28"/>
        </w:rPr>
      </w:pPr>
      <w:r w:rsidRPr="00DB2F43">
        <w:rPr>
          <w:sz w:val="28"/>
          <w:szCs w:val="28"/>
        </w:rPr>
        <w:t>обеспечивать работникам равную оплату за труд равной ценности;</w:t>
      </w:r>
    </w:p>
    <w:p w:rsidR="00882F4A" w:rsidRPr="00DB2F43" w:rsidRDefault="00882F4A" w:rsidP="00882F4A">
      <w:pPr>
        <w:numPr>
          <w:ilvl w:val="0"/>
          <w:numId w:val="5"/>
        </w:numPr>
        <w:tabs>
          <w:tab w:val="clear" w:pos="780"/>
        </w:tabs>
        <w:ind w:left="0" w:firstLine="420"/>
        <w:jc w:val="both"/>
        <w:rPr>
          <w:sz w:val="28"/>
          <w:szCs w:val="28"/>
        </w:rPr>
      </w:pPr>
      <w:r w:rsidRPr="00DB2F43">
        <w:rPr>
          <w:sz w:val="28"/>
          <w:szCs w:val="28"/>
        </w:rPr>
        <w:t>выплачивать в полном размере причитающуюся работникам заработную плату в сроки, установленные ТК РФ, правилами внутреннего трудового распорядка;</w:t>
      </w:r>
    </w:p>
    <w:p w:rsidR="00882F4A" w:rsidRPr="00DB2F43" w:rsidRDefault="00882F4A" w:rsidP="00882F4A">
      <w:pPr>
        <w:numPr>
          <w:ilvl w:val="0"/>
          <w:numId w:val="5"/>
        </w:numPr>
        <w:tabs>
          <w:tab w:val="clear" w:pos="780"/>
        </w:tabs>
        <w:ind w:left="0" w:firstLine="420"/>
        <w:jc w:val="both"/>
        <w:rPr>
          <w:sz w:val="28"/>
          <w:szCs w:val="28"/>
        </w:rPr>
      </w:pPr>
      <w:r w:rsidRPr="00DB2F43">
        <w:rPr>
          <w:sz w:val="28"/>
          <w:szCs w:val="28"/>
        </w:rPr>
        <w:t>вести коллективные переговоры, а также заключать коллективный договор в порядке, установленном ТК РФ;</w:t>
      </w:r>
    </w:p>
    <w:p w:rsidR="00882F4A" w:rsidRPr="00DB2F43" w:rsidRDefault="00882F4A" w:rsidP="00882F4A">
      <w:pPr>
        <w:numPr>
          <w:ilvl w:val="0"/>
          <w:numId w:val="5"/>
        </w:numPr>
        <w:tabs>
          <w:tab w:val="clear" w:pos="780"/>
        </w:tabs>
        <w:ind w:left="0" w:firstLine="420"/>
        <w:jc w:val="both"/>
        <w:rPr>
          <w:sz w:val="28"/>
          <w:szCs w:val="28"/>
        </w:rPr>
      </w:pPr>
      <w:r w:rsidRPr="00DB2F43">
        <w:rPr>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соглашений и  право контроля за их выполнением;</w:t>
      </w:r>
    </w:p>
    <w:p w:rsidR="00882F4A" w:rsidRPr="00DB2F43" w:rsidRDefault="00882F4A" w:rsidP="00882F4A">
      <w:pPr>
        <w:numPr>
          <w:ilvl w:val="0"/>
          <w:numId w:val="5"/>
        </w:numPr>
        <w:tabs>
          <w:tab w:val="clear" w:pos="780"/>
        </w:tabs>
        <w:ind w:left="0" w:firstLine="420"/>
        <w:jc w:val="both"/>
        <w:rPr>
          <w:sz w:val="28"/>
          <w:szCs w:val="28"/>
        </w:rPr>
      </w:pPr>
      <w:r w:rsidRPr="00DB2F43">
        <w:rPr>
          <w:sz w:val="28"/>
          <w:szCs w:val="28"/>
        </w:rPr>
        <w:t>своевременно выполнять предписания федеральных органов исполнительной власти, уполномоченных на проведение государственного контроля и надзора, уплачивать штрафы, наложенные за нарушения законов, иных нормативно-правовых актов, содержащих нормы трудового права;</w:t>
      </w:r>
    </w:p>
    <w:p w:rsidR="00882F4A" w:rsidRPr="00DB2F43" w:rsidRDefault="00882F4A" w:rsidP="00882F4A">
      <w:pPr>
        <w:numPr>
          <w:ilvl w:val="0"/>
          <w:numId w:val="5"/>
        </w:numPr>
        <w:tabs>
          <w:tab w:val="clear" w:pos="780"/>
        </w:tabs>
        <w:ind w:left="0" w:firstLine="420"/>
        <w:jc w:val="both"/>
        <w:rPr>
          <w:sz w:val="28"/>
          <w:szCs w:val="28"/>
        </w:rPr>
      </w:pPr>
      <w:r w:rsidRPr="00DB2F43">
        <w:rPr>
          <w:sz w:val="28"/>
          <w:szCs w:val="28"/>
        </w:rPr>
        <w:t xml:space="preserve">рассматривать представления профкома, иных избранных работниками </w:t>
      </w:r>
      <w:r w:rsidRPr="00DB2F43">
        <w:rPr>
          <w:sz w:val="28"/>
          <w:szCs w:val="28"/>
        </w:rPr>
        <w:lastRenderedPageBreak/>
        <w:t>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профкому и представителям;</w:t>
      </w:r>
    </w:p>
    <w:p w:rsidR="00882F4A" w:rsidRPr="00DB2F43" w:rsidRDefault="00882F4A" w:rsidP="00882F4A">
      <w:pPr>
        <w:numPr>
          <w:ilvl w:val="0"/>
          <w:numId w:val="5"/>
        </w:numPr>
        <w:tabs>
          <w:tab w:val="clear" w:pos="780"/>
        </w:tabs>
        <w:ind w:left="0" w:firstLine="420"/>
        <w:jc w:val="both"/>
        <w:rPr>
          <w:sz w:val="28"/>
          <w:szCs w:val="28"/>
        </w:rPr>
      </w:pPr>
      <w:r w:rsidRPr="00DB2F43">
        <w:rPr>
          <w:sz w:val="28"/>
          <w:szCs w:val="28"/>
        </w:rPr>
        <w:t>создавать условия, обеспечивающие участие работников в управлении Организации в предусмотренных ТК РФ, иными федеральными законами и коллективным договором формах;</w:t>
      </w:r>
    </w:p>
    <w:p w:rsidR="00882F4A" w:rsidRPr="00DB2F43" w:rsidRDefault="00882F4A" w:rsidP="00882F4A">
      <w:pPr>
        <w:numPr>
          <w:ilvl w:val="0"/>
          <w:numId w:val="5"/>
        </w:numPr>
        <w:tabs>
          <w:tab w:val="clear" w:pos="780"/>
        </w:tabs>
        <w:ind w:left="0" w:firstLine="420"/>
        <w:jc w:val="both"/>
        <w:rPr>
          <w:sz w:val="28"/>
          <w:szCs w:val="28"/>
        </w:rPr>
      </w:pPr>
      <w:r w:rsidRPr="00DB2F43">
        <w:rPr>
          <w:sz w:val="28"/>
          <w:szCs w:val="28"/>
        </w:rPr>
        <w:t>обеспечивать бытовые нужды работников, связанные с исполнением ими трудовых обязанностей;</w:t>
      </w:r>
    </w:p>
    <w:p w:rsidR="00882F4A" w:rsidRPr="00DB2F43" w:rsidRDefault="00882F4A" w:rsidP="00882F4A">
      <w:pPr>
        <w:numPr>
          <w:ilvl w:val="0"/>
          <w:numId w:val="5"/>
        </w:numPr>
        <w:tabs>
          <w:tab w:val="clear" w:pos="780"/>
        </w:tabs>
        <w:ind w:left="0" w:firstLine="420"/>
        <w:jc w:val="both"/>
        <w:rPr>
          <w:sz w:val="28"/>
          <w:szCs w:val="28"/>
        </w:rPr>
      </w:pPr>
      <w:r w:rsidRPr="00DB2F43">
        <w:rPr>
          <w:sz w:val="28"/>
          <w:szCs w:val="28"/>
        </w:rPr>
        <w:t>осуществлять обязательное социальное страхование работников в порядке, установленном федеральными законами;</w:t>
      </w:r>
    </w:p>
    <w:p w:rsidR="00882F4A" w:rsidRPr="00DB2F43" w:rsidRDefault="00882F4A" w:rsidP="00882F4A">
      <w:pPr>
        <w:numPr>
          <w:ilvl w:val="0"/>
          <w:numId w:val="5"/>
        </w:numPr>
        <w:tabs>
          <w:tab w:val="clear" w:pos="780"/>
        </w:tabs>
        <w:ind w:left="0" w:firstLine="420"/>
        <w:jc w:val="both"/>
        <w:rPr>
          <w:sz w:val="28"/>
          <w:szCs w:val="28"/>
        </w:rPr>
      </w:pPr>
      <w:r w:rsidRPr="00DB2F43">
        <w:rPr>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882F4A" w:rsidRPr="00DB2F43" w:rsidRDefault="00882F4A" w:rsidP="00882F4A">
      <w:pPr>
        <w:numPr>
          <w:ilvl w:val="0"/>
          <w:numId w:val="5"/>
        </w:numPr>
        <w:tabs>
          <w:tab w:val="clear" w:pos="780"/>
        </w:tabs>
        <w:ind w:left="0" w:firstLine="420"/>
        <w:jc w:val="both"/>
        <w:rPr>
          <w:sz w:val="28"/>
          <w:szCs w:val="28"/>
        </w:rPr>
      </w:pPr>
      <w:r w:rsidRPr="00DB2F43">
        <w:rPr>
          <w:sz w:val="28"/>
          <w:szCs w:val="28"/>
        </w:rPr>
        <w:t>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882F4A" w:rsidRPr="00DB2F43" w:rsidRDefault="00882F4A" w:rsidP="00882F4A">
      <w:pPr>
        <w:ind w:firstLine="567"/>
        <w:jc w:val="both"/>
        <w:rPr>
          <w:sz w:val="28"/>
          <w:szCs w:val="28"/>
        </w:rPr>
      </w:pPr>
      <w:r w:rsidRPr="00DB2F43">
        <w:rPr>
          <w:sz w:val="28"/>
          <w:szCs w:val="28"/>
        </w:rPr>
        <w:t>4.2. Работодатель имеет право:</w:t>
      </w:r>
    </w:p>
    <w:p w:rsidR="00882F4A" w:rsidRPr="00DB2F43" w:rsidRDefault="00882F4A" w:rsidP="00882F4A">
      <w:pPr>
        <w:numPr>
          <w:ilvl w:val="0"/>
          <w:numId w:val="6"/>
        </w:numPr>
        <w:tabs>
          <w:tab w:val="clear" w:pos="360"/>
          <w:tab w:val="num" w:pos="0"/>
        </w:tabs>
        <w:ind w:left="0" w:firstLine="426"/>
        <w:jc w:val="both"/>
        <w:rPr>
          <w:sz w:val="28"/>
          <w:szCs w:val="28"/>
        </w:rPr>
      </w:pPr>
      <w:r w:rsidRPr="00DB2F43">
        <w:rPr>
          <w:sz w:val="28"/>
          <w:szCs w:val="28"/>
        </w:rPr>
        <w:t>заключать, изменять и расторгать трудовые договоры с работниками в порядке и на условиях, которые установлены ТК РФ и иными федеральными законами;</w:t>
      </w:r>
    </w:p>
    <w:p w:rsidR="00882F4A" w:rsidRPr="00DB2F43" w:rsidRDefault="00882F4A" w:rsidP="00882F4A">
      <w:pPr>
        <w:numPr>
          <w:ilvl w:val="0"/>
          <w:numId w:val="6"/>
        </w:numPr>
        <w:tabs>
          <w:tab w:val="clear" w:pos="360"/>
          <w:tab w:val="num" w:pos="0"/>
        </w:tabs>
        <w:ind w:left="0" w:firstLine="426"/>
        <w:jc w:val="both"/>
        <w:rPr>
          <w:sz w:val="28"/>
          <w:szCs w:val="28"/>
        </w:rPr>
      </w:pPr>
      <w:r w:rsidRPr="00DB2F43">
        <w:rPr>
          <w:sz w:val="28"/>
          <w:szCs w:val="28"/>
        </w:rPr>
        <w:t>вести коллективные переговоры и заключать коллективные договоры;</w:t>
      </w:r>
    </w:p>
    <w:p w:rsidR="00882F4A" w:rsidRPr="00DB2F43" w:rsidRDefault="00882F4A" w:rsidP="00882F4A">
      <w:pPr>
        <w:numPr>
          <w:ilvl w:val="0"/>
          <w:numId w:val="6"/>
        </w:numPr>
        <w:tabs>
          <w:tab w:val="clear" w:pos="360"/>
          <w:tab w:val="num" w:pos="0"/>
        </w:tabs>
        <w:ind w:left="0" w:firstLine="426"/>
        <w:jc w:val="both"/>
        <w:rPr>
          <w:sz w:val="28"/>
          <w:szCs w:val="28"/>
        </w:rPr>
      </w:pPr>
      <w:r w:rsidRPr="00DB2F43">
        <w:rPr>
          <w:sz w:val="28"/>
          <w:szCs w:val="28"/>
        </w:rPr>
        <w:t>поощрять работников за добросовестный эффективный труд;</w:t>
      </w:r>
    </w:p>
    <w:p w:rsidR="00882F4A" w:rsidRPr="00DB2F43" w:rsidRDefault="00882F4A" w:rsidP="00882F4A">
      <w:pPr>
        <w:numPr>
          <w:ilvl w:val="0"/>
          <w:numId w:val="6"/>
        </w:numPr>
        <w:tabs>
          <w:tab w:val="clear" w:pos="360"/>
          <w:tab w:val="num" w:pos="0"/>
        </w:tabs>
        <w:ind w:left="0" w:firstLine="426"/>
        <w:jc w:val="both"/>
        <w:rPr>
          <w:sz w:val="28"/>
          <w:szCs w:val="28"/>
        </w:rPr>
      </w:pPr>
      <w:r w:rsidRPr="00DB2F43">
        <w:rPr>
          <w:sz w:val="28"/>
          <w:szCs w:val="28"/>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882F4A" w:rsidRPr="00DB2F43" w:rsidRDefault="00882F4A" w:rsidP="00882F4A">
      <w:pPr>
        <w:numPr>
          <w:ilvl w:val="0"/>
          <w:numId w:val="6"/>
        </w:numPr>
        <w:tabs>
          <w:tab w:val="clear" w:pos="360"/>
          <w:tab w:val="num" w:pos="0"/>
        </w:tabs>
        <w:ind w:left="0" w:firstLine="426"/>
        <w:jc w:val="both"/>
        <w:rPr>
          <w:sz w:val="28"/>
          <w:szCs w:val="28"/>
        </w:rPr>
      </w:pPr>
      <w:r w:rsidRPr="00DB2F43">
        <w:rPr>
          <w:sz w:val="28"/>
          <w:szCs w:val="28"/>
        </w:rPr>
        <w:t>привлекать работников к дисциплинарной и материальной ответственности в порядке, установленном ТК РФ, иными федеральными законами;</w:t>
      </w:r>
    </w:p>
    <w:p w:rsidR="00882F4A" w:rsidRPr="00DB2F43" w:rsidRDefault="00882F4A" w:rsidP="00882F4A">
      <w:pPr>
        <w:numPr>
          <w:ilvl w:val="0"/>
          <w:numId w:val="6"/>
        </w:numPr>
        <w:tabs>
          <w:tab w:val="clear" w:pos="360"/>
          <w:tab w:val="num" w:pos="0"/>
        </w:tabs>
        <w:ind w:left="0" w:firstLine="426"/>
        <w:jc w:val="both"/>
        <w:rPr>
          <w:sz w:val="28"/>
          <w:szCs w:val="28"/>
        </w:rPr>
      </w:pPr>
      <w:r w:rsidRPr="00DB2F43">
        <w:rPr>
          <w:sz w:val="28"/>
          <w:szCs w:val="28"/>
        </w:rPr>
        <w:t>принимать локальные нормативные акты;</w:t>
      </w:r>
    </w:p>
    <w:p w:rsidR="00882F4A" w:rsidRPr="00DB2F43" w:rsidRDefault="00882F4A" w:rsidP="00882F4A">
      <w:pPr>
        <w:numPr>
          <w:ilvl w:val="0"/>
          <w:numId w:val="6"/>
        </w:numPr>
        <w:tabs>
          <w:tab w:val="clear" w:pos="360"/>
          <w:tab w:val="num" w:pos="0"/>
        </w:tabs>
        <w:ind w:left="0" w:firstLine="426"/>
        <w:jc w:val="both"/>
        <w:rPr>
          <w:sz w:val="28"/>
          <w:szCs w:val="28"/>
        </w:rPr>
      </w:pPr>
      <w:r w:rsidRPr="00DB2F43">
        <w:rPr>
          <w:sz w:val="28"/>
          <w:szCs w:val="28"/>
        </w:rPr>
        <w:t>создавать объединения работодателей в целях представительства и защиты своих интересов и вступать в них.</w:t>
      </w:r>
    </w:p>
    <w:p w:rsidR="00882F4A" w:rsidRPr="00DB2F43" w:rsidRDefault="00882F4A" w:rsidP="00882F4A">
      <w:pPr>
        <w:ind w:left="360"/>
        <w:jc w:val="both"/>
        <w:rPr>
          <w:sz w:val="28"/>
          <w:szCs w:val="28"/>
        </w:rPr>
      </w:pPr>
    </w:p>
    <w:p w:rsidR="00882F4A" w:rsidRPr="00DB2F43" w:rsidRDefault="00882F4A" w:rsidP="00882F4A">
      <w:pPr>
        <w:ind w:firstLine="567"/>
        <w:jc w:val="center"/>
        <w:rPr>
          <w:b/>
          <w:bCs/>
          <w:sz w:val="28"/>
          <w:szCs w:val="28"/>
        </w:rPr>
      </w:pPr>
      <w:r w:rsidRPr="00DB2F43">
        <w:rPr>
          <w:b/>
          <w:bCs/>
          <w:sz w:val="28"/>
          <w:szCs w:val="28"/>
        </w:rPr>
        <w:t>5. Рабочее время и его использование</w:t>
      </w:r>
    </w:p>
    <w:p w:rsidR="00882F4A" w:rsidRPr="00DB2F43" w:rsidRDefault="00882F4A" w:rsidP="00882F4A">
      <w:pPr>
        <w:pStyle w:val="HTML0"/>
        <w:ind w:firstLine="360"/>
        <w:jc w:val="both"/>
        <w:rPr>
          <w:rFonts w:ascii="Times New Roman" w:hAnsi="Times New Roman" w:cs="Times New Roman"/>
          <w:sz w:val="28"/>
          <w:szCs w:val="28"/>
        </w:rPr>
      </w:pPr>
      <w:r w:rsidRPr="00DB2F43">
        <w:rPr>
          <w:rFonts w:ascii="Times New Roman" w:hAnsi="Times New Roman" w:cs="Times New Roman"/>
          <w:sz w:val="28"/>
          <w:szCs w:val="28"/>
        </w:rPr>
        <w:t>5.1. В соответствии с действующим трудовым законодательством РФ, для сотрудников Организации устанавливается 5-дневная рабочая неделя с продолжительность 36 часов – для женщин, 40 часов – для мужчин, с двумя выходными днями (суббота и воскресенье). График работы сотрудников утверждается работодателем по согласованию с профкомом. Накануне праздничных дней продолжительность рабочей смены сокращается на 1 час.</w:t>
      </w:r>
    </w:p>
    <w:p w:rsidR="00882F4A" w:rsidRPr="00DB2F43" w:rsidRDefault="00882F4A" w:rsidP="00882F4A">
      <w:pPr>
        <w:ind w:firstLine="567"/>
        <w:jc w:val="both"/>
        <w:rPr>
          <w:sz w:val="28"/>
          <w:szCs w:val="28"/>
        </w:rPr>
      </w:pPr>
      <w:r w:rsidRPr="00DB2F43">
        <w:rPr>
          <w:sz w:val="28"/>
          <w:szCs w:val="28"/>
        </w:rPr>
        <w:t>5.2. Воспитатели работают в двухсменном режиме.</w:t>
      </w:r>
    </w:p>
    <w:p w:rsidR="00882F4A" w:rsidRPr="00DB2F43" w:rsidRDefault="00882F4A" w:rsidP="00882F4A">
      <w:pPr>
        <w:ind w:firstLine="567"/>
        <w:jc w:val="both"/>
        <w:rPr>
          <w:sz w:val="28"/>
          <w:szCs w:val="28"/>
        </w:rPr>
      </w:pPr>
      <w:r w:rsidRPr="00DB2F43">
        <w:rPr>
          <w:sz w:val="28"/>
          <w:szCs w:val="28"/>
        </w:rPr>
        <w:t xml:space="preserve">5.3. Воспитатели должны приходить на работу за 15 минут до начала работы. Окончание рабочего дня воспитателей детского сада - в зависимости от смены. </w:t>
      </w:r>
    </w:p>
    <w:p w:rsidR="00882F4A" w:rsidRPr="00DB2F43" w:rsidRDefault="00882F4A" w:rsidP="00882F4A">
      <w:pPr>
        <w:ind w:firstLine="567"/>
        <w:jc w:val="both"/>
        <w:rPr>
          <w:sz w:val="28"/>
          <w:szCs w:val="28"/>
        </w:rPr>
      </w:pPr>
      <w:r w:rsidRPr="00DB2F43">
        <w:rPr>
          <w:sz w:val="28"/>
          <w:szCs w:val="28"/>
        </w:rPr>
        <w:t xml:space="preserve">5.4. Графики работы утверждаются заведующим и предусматривают время начала и окончания работы, перерыв для отдыха и приёма пищи в рабочее время. Графики объявляются работнику под подпись и вывешиваются на видном месте не позже, чем за один месяц до их введения в действие. </w:t>
      </w:r>
    </w:p>
    <w:p w:rsidR="00882F4A" w:rsidRPr="00DB2F43" w:rsidRDefault="00882F4A" w:rsidP="00882F4A">
      <w:pPr>
        <w:ind w:firstLine="567"/>
        <w:jc w:val="both"/>
        <w:rPr>
          <w:sz w:val="28"/>
          <w:szCs w:val="28"/>
        </w:rPr>
      </w:pPr>
      <w:r w:rsidRPr="00DB2F43">
        <w:rPr>
          <w:sz w:val="28"/>
          <w:szCs w:val="28"/>
        </w:rPr>
        <w:lastRenderedPageBreak/>
        <w:t>По условиям работы предоставление перерыва для отдыха и питания невозможно, поэтому в течение рабочего дня (смены) работнику предоставляется перерыв для отдыха и приема пищи в рабочее время продолжительностью не менее 30 минут: работающих в группах младшего возраста  с 12.00 до 12.30; работающих в группах старшего возраста с 12.30 до 13.00.</w:t>
      </w:r>
    </w:p>
    <w:p w:rsidR="00882F4A" w:rsidRPr="00DB2F43" w:rsidRDefault="00882F4A" w:rsidP="00882F4A">
      <w:pPr>
        <w:ind w:firstLine="567"/>
        <w:jc w:val="both"/>
        <w:rPr>
          <w:sz w:val="28"/>
          <w:szCs w:val="28"/>
        </w:rPr>
      </w:pPr>
      <w:r w:rsidRPr="00DB2F43">
        <w:rPr>
          <w:sz w:val="28"/>
          <w:szCs w:val="28"/>
        </w:rPr>
        <w:t>5.5. Время отсутствия детей (утренние или вечерние часы) педагогические работники используют для методической работы  и повышения квалификации.</w:t>
      </w:r>
    </w:p>
    <w:p w:rsidR="00882F4A" w:rsidRPr="00DB2F43" w:rsidRDefault="00882F4A" w:rsidP="00882F4A">
      <w:pPr>
        <w:ind w:firstLine="567"/>
        <w:jc w:val="both"/>
        <w:rPr>
          <w:sz w:val="28"/>
          <w:szCs w:val="28"/>
        </w:rPr>
      </w:pPr>
      <w:r w:rsidRPr="00DB2F43">
        <w:rPr>
          <w:sz w:val="28"/>
          <w:szCs w:val="28"/>
        </w:rPr>
        <w:t xml:space="preserve">5.6. В случае неявки на работу по болезни работник обязан известить работодателя как можно раньше, а также предоставить листок временной нетрудоспособности в первый день выхода на работу. </w:t>
      </w:r>
    </w:p>
    <w:p w:rsidR="00882F4A" w:rsidRPr="00DB2F43" w:rsidRDefault="00882F4A" w:rsidP="00882F4A">
      <w:pPr>
        <w:ind w:firstLine="567"/>
        <w:jc w:val="both"/>
        <w:rPr>
          <w:sz w:val="28"/>
          <w:szCs w:val="28"/>
        </w:rPr>
      </w:pPr>
      <w:r w:rsidRPr="00DB2F43">
        <w:rPr>
          <w:bCs/>
          <w:sz w:val="28"/>
          <w:szCs w:val="28"/>
        </w:rPr>
        <w:t>5.7.</w:t>
      </w:r>
      <w:r w:rsidRPr="00DB2F43">
        <w:rPr>
          <w:sz w:val="28"/>
          <w:szCs w:val="28"/>
        </w:rPr>
        <w:t xml:space="preserve"> </w:t>
      </w:r>
      <w:r w:rsidRPr="00DB2F43">
        <w:rPr>
          <w:bCs/>
          <w:iCs/>
          <w:sz w:val="28"/>
          <w:szCs w:val="28"/>
        </w:rPr>
        <w:t xml:space="preserve">Предоставление ежегодных основного и дополнительных оплачиваемых отпусков осуществляется, как правило, по окончании учебного года в летний период. </w:t>
      </w:r>
      <w:r w:rsidRPr="00DB2F43">
        <w:rPr>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w:t>
      </w:r>
    </w:p>
    <w:p w:rsidR="00882F4A" w:rsidRPr="00DB2F43" w:rsidRDefault="00882F4A" w:rsidP="00882F4A">
      <w:pPr>
        <w:ind w:firstLine="567"/>
        <w:jc w:val="both"/>
        <w:rPr>
          <w:sz w:val="28"/>
          <w:szCs w:val="28"/>
        </w:rPr>
      </w:pPr>
      <w:r w:rsidRPr="00DB2F43">
        <w:rPr>
          <w:sz w:val="28"/>
          <w:szCs w:val="28"/>
        </w:rPr>
        <w:t xml:space="preserve">    О времени начала отпуска работник должен быть извещен не позднее, чем за две недели до его начала.</w:t>
      </w:r>
    </w:p>
    <w:p w:rsidR="00882F4A" w:rsidRPr="00DB2F43" w:rsidRDefault="00882F4A" w:rsidP="00882F4A">
      <w:pPr>
        <w:ind w:firstLine="567"/>
        <w:jc w:val="both"/>
        <w:rPr>
          <w:sz w:val="28"/>
          <w:szCs w:val="28"/>
        </w:rPr>
      </w:pPr>
      <w:r w:rsidRPr="00DB2F43">
        <w:rPr>
          <w:bCs/>
          <w:iCs/>
          <w:sz w:val="28"/>
          <w:szCs w:val="28"/>
        </w:rPr>
        <w:t xml:space="preserve">В случае предоставления работнику путёвки на санаторно–курортное лечение (приобретение им соответствующей путёвки) ежегодный оплачиваемый отпуск  предоставляется в период,  необходимый для  использования путёвки и проезда к месту нахождения  санаторно–курортного  учреждения и обратно. </w:t>
      </w:r>
    </w:p>
    <w:p w:rsidR="00882F4A" w:rsidRPr="00DB2F43" w:rsidRDefault="00882F4A" w:rsidP="00882F4A">
      <w:pPr>
        <w:ind w:firstLine="567"/>
        <w:jc w:val="both"/>
        <w:rPr>
          <w:sz w:val="28"/>
          <w:szCs w:val="28"/>
        </w:rPr>
      </w:pPr>
      <w:r w:rsidRPr="00DB2F43">
        <w:rPr>
          <w:bCs/>
          <w:sz w:val="28"/>
          <w:szCs w:val="28"/>
        </w:rPr>
        <w:t>5.8.</w:t>
      </w:r>
      <w:r w:rsidRPr="00DB2F43">
        <w:rPr>
          <w:sz w:val="28"/>
          <w:szCs w:val="28"/>
        </w:rPr>
        <w:t xml:space="preserve"> Продление, перенесение, разделение и отзыв из него производится с согласия работника в случаях, предусмотренных ст. 124 — 125 ТК  РФ.</w:t>
      </w:r>
    </w:p>
    <w:p w:rsidR="00882F4A" w:rsidRPr="00DB2F43" w:rsidRDefault="00882F4A" w:rsidP="00882F4A">
      <w:pPr>
        <w:ind w:firstLine="567"/>
        <w:jc w:val="both"/>
        <w:rPr>
          <w:sz w:val="28"/>
          <w:szCs w:val="28"/>
        </w:rPr>
      </w:pPr>
      <w:r w:rsidRPr="00DB2F43">
        <w:rPr>
          <w:bCs/>
          <w:sz w:val="28"/>
          <w:szCs w:val="28"/>
        </w:rPr>
        <w:t xml:space="preserve">5.9.  </w:t>
      </w:r>
      <w:r w:rsidRPr="00DB2F43">
        <w:rPr>
          <w:sz w:val="28"/>
          <w:szCs w:val="28"/>
        </w:rPr>
        <w:t>По соглашению между  работником и работодателем могут  устанавливаться как при  приёме на работу, так и впоследствии  неполный рабочий  день (смена) или  неполная  рабочая неделя.</w:t>
      </w:r>
    </w:p>
    <w:p w:rsidR="00882F4A" w:rsidRPr="00DB2F43" w:rsidRDefault="00882F4A" w:rsidP="00882F4A">
      <w:pPr>
        <w:ind w:firstLine="567"/>
        <w:jc w:val="both"/>
        <w:rPr>
          <w:sz w:val="28"/>
          <w:szCs w:val="28"/>
        </w:rPr>
      </w:pPr>
      <w:r w:rsidRPr="00DB2F43">
        <w:rPr>
          <w:sz w:val="28"/>
          <w:szCs w:val="28"/>
        </w:rPr>
        <w:t xml:space="preserve">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ребёнка в возрасте до четырнадцати лет (ребёнка – инвалида в возрасте до восемнадцати лет), а также по просьбе  лица, осуществляющего  уход за  больным  членом семьи в соответствии с  медицинским  заключением. </w:t>
      </w:r>
    </w:p>
    <w:p w:rsidR="00882F4A" w:rsidRPr="00DB2F43" w:rsidRDefault="00882F4A" w:rsidP="00882F4A">
      <w:pPr>
        <w:ind w:firstLine="567"/>
        <w:jc w:val="both"/>
        <w:rPr>
          <w:sz w:val="28"/>
          <w:szCs w:val="28"/>
        </w:rPr>
      </w:pPr>
      <w:r w:rsidRPr="00DB2F43">
        <w:rPr>
          <w:bCs/>
          <w:sz w:val="28"/>
          <w:szCs w:val="28"/>
        </w:rPr>
        <w:t>5.10.</w:t>
      </w:r>
      <w:r w:rsidRPr="00DB2F43">
        <w:rPr>
          <w:sz w:val="28"/>
          <w:szCs w:val="28"/>
        </w:rPr>
        <w:t xml:space="preserve"> Работа в выходные и нерабочие праздничные дни, как правило, запрещается.</w:t>
      </w:r>
    </w:p>
    <w:p w:rsidR="00882F4A" w:rsidRPr="00DB2F43" w:rsidRDefault="00882F4A" w:rsidP="00882F4A">
      <w:pPr>
        <w:ind w:firstLine="567"/>
        <w:jc w:val="both"/>
        <w:rPr>
          <w:sz w:val="28"/>
          <w:szCs w:val="28"/>
        </w:rPr>
      </w:pPr>
      <w:r w:rsidRPr="00DB2F43">
        <w:rPr>
          <w:sz w:val="28"/>
          <w:szCs w:val="28"/>
        </w:rPr>
        <w:t>В случаях, не предусмотренных в ч. 2 ст.113 ТК РФ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w:t>
      </w:r>
      <w:bookmarkStart w:id="0" w:name="sub_11301"/>
      <w:r w:rsidRPr="00DB2F43">
        <w:rPr>
          <w:sz w:val="28"/>
          <w:szCs w:val="28"/>
        </w:rPr>
        <w:t xml:space="preserve"> 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w:t>
      </w:r>
    </w:p>
    <w:p w:rsidR="00882F4A" w:rsidRPr="00DB2F43" w:rsidRDefault="00882F4A" w:rsidP="00882F4A">
      <w:pPr>
        <w:ind w:firstLine="567"/>
        <w:jc w:val="both"/>
        <w:rPr>
          <w:sz w:val="28"/>
          <w:szCs w:val="28"/>
        </w:rPr>
      </w:pPr>
      <w:r w:rsidRPr="00DB2F43">
        <w:rPr>
          <w:sz w:val="28"/>
          <w:szCs w:val="28"/>
        </w:rPr>
        <w:t xml:space="preserve">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bookmarkEnd w:id="0"/>
    <w:p w:rsidR="00882F4A" w:rsidRPr="00DB2F43" w:rsidRDefault="00882F4A" w:rsidP="00882F4A">
      <w:pPr>
        <w:ind w:firstLine="567"/>
        <w:jc w:val="both"/>
        <w:rPr>
          <w:sz w:val="28"/>
          <w:szCs w:val="28"/>
        </w:rPr>
      </w:pPr>
      <w:r w:rsidRPr="00DB2F43">
        <w:rPr>
          <w:sz w:val="28"/>
          <w:szCs w:val="28"/>
        </w:rPr>
        <w:t xml:space="preserve">Привлечение работников к работе в выходные и нерабочие праздничные дни  производится по письменному распоряжению работодателя. </w:t>
      </w:r>
    </w:p>
    <w:p w:rsidR="00882F4A" w:rsidRPr="00DB2F43" w:rsidRDefault="00882F4A" w:rsidP="00882F4A">
      <w:pPr>
        <w:ind w:firstLine="567"/>
        <w:jc w:val="both"/>
        <w:rPr>
          <w:sz w:val="28"/>
          <w:szCs w:val="28"/>
        </w:rPr>
      </w:pPr>
      <w:r w:rsidRPr="00DB2F43">
        <w:rPr>
          <w:sz w:val="28"/>
          <w:szCs w:val="28"/>
        </w:rPr>
        <w:t>Оплата труда в выходные и нерабочие праздничные дни производится в порядке, закрепленном в ст. 153 ТК РФ.</w:t>
      </w:r>
    </w:p>
    <w:p w:rsidR="00882F4A" w:rsidRPr="00DB2F43" w:rsidRDefault="00882F4A" w:rsidP="00882F4A">
      <w:pPr>
        <w:ind w:firstLine="567"/>
        <w:rPr>
          <w:sz w:val="28"/>
          <w:szCs w:val="28"/>
        </w:rPr>
      </w:pPr>
      <w:r w:rsidRPr="00DB2F43">
        <w:rPr>
          <w:bCs/>
          <w:sz w:val="28"/>
          <w:szCs w:val="28"/>
        </w:rPr>
        <w:lastRenderedPageBreak/>
        <w:t xml:space="preserve">5.11. </w:t>
      </w:r>
      <w:r w:rsidRPr="00DB2F43">
        <w:rPr>
          <w:sz w:val="28"/>
          <w:szCs w:val="28"/>
        </w:rPr>
        <w:t xml:space="preserve"> Педагогическим и другим работникам запрещается: </w:t>
      </w:r>
    </w:p>
    <w:p w:rsidR="00882F4A" w:rsidRPr="00DB2F43" w:rsidRDefault="00882F4A" w:rsidP="00882F4A">
      <w:pPr>
        <w:numPr>
          <w:ilvl w:val="0"/>
          <w:numId w:val="7"/>
        </w:numPr>
        <w:rPr>
          <w:sz w:val="28"/>
          <w:szCs w:val="28"/>
        </w:rPr>
      </w:pPr>
      <w:r w:rsidRPr="00DB2F43">
        <w:rPr>
          <w:sz w:val="28"/>
          <w:szCs w:val="28"/>
        </w:rPr>
        <w:t xml:space="preserve">изменять по своему усмотрению расписание занятий и график работы; </w:t>
      </w:r>
    </w:p>
    <w:p w:rsidR="00882F4A" w:rsidRPr="00DB2F43" w:rsidRDefault="00882F4A" w:rsidP="00882F4A">
      <w:pPr>
        <w:numPr>
          <w:ilvl w:val="0"/>
          <w:numId w:val="7"/>
        </w:numPr>
        <w:rPr>
          <w:sz w:val="28"/>
          <w:szCs w:val="28"/>
        </w:rPr>
      </w:pPr>
      <w:r w:rsidRPr="00DB2F43">
        <w:rPr>
          <w:sz w:val="28"/>
          <w:szCs w:val="28"/>
        </w:rPr>
        <w:t xml:space="preserve">отменять, удлинять или сокращать продолжительность занятий и перерывов между ними. </w:t>
      </w:r>
    </w:p>
    <w:p w:rsidR="00882F4A" w:rsidRPr="00DB2F43" w:rsidRDefault="00882F4A" w:rsidP="00882F4A">
      <w:pPr>
        <w:ind w:firstLine="567"/>
        <w:jc w:val="both"/>
        <w:rPr>
          <w:sz w:val="28"/>
          <w:szCs w:val="28"/>
        </w:rPr>
      </w:pPr>
      <w:r w:rsidRPr="00DB2F43">
        <w:rPr>
          <w:sz w:val="28"/>
          <w:szCs w:val="28"/>
        </w:rPr>
        <w:t xml:space="preserve">5.12.  Посторонним лицам разрешается присутствовать в детском саду по согласованию с администрацией. </w:t>
      </w:r>
    </w:p>
    <w:p w:rsidR="00882F4A" w:rsidRPr="00DB2F43" w:rsidRDefault="00882F4A" w:rsidP="00882F4A">
      <w:pPr>
        <w:ind w:firstLine="567"/>
        <w:jc w:val="both"/>
        <w:rPr>
          <w:sz w:val="28"/>
          <w:szCs w:val="28"/>
        </w:rPr>
      </w:pPr>
      <w:r w:rsidRPr="00DB2F43">
        <w:rPr>
          <w:sz w:val="28"/>
          <w:szCs w:val="28"/>
        </w:rPr>
        <w:t xml:space="preserve">5.13. Не разрешается делать замечаний педагогическим работникам по поводу их работы во время проведения занятий, в присутствии детей и их родителей. </w:t>
      </w:r>
    </w:p>
    <w:p w:rsidR="00882F4A" w:rsidRPr="00DB2F43" w:rsidRDefault="00882F4A" w:rsidP="00882F4A">
      <w:pPr>
        <w:ind w:firstLine="567"/>
        <w:jc w:val="both"/>
        <w:rPr>
          <w:sz w:val="28"/>
          <w:szCs w:val="28"/>
        </w:rPr>
      </w:pPr>
      <w:r w:rsidRPr="00DB2F43">
        <w:rPr>
          <w:sz w:val="28"/>
          <w:szCs w:val="28"/>
        </w:rPr>
        <w:t xml:space="preserve">5.14. В помещениях запрещается: </w:t>
      </w:r>
    </w:p>
    <w:p w:rsidR="00882F4A" w:rsidRPr="00DB2F43" w:rsidRDefault="00882F4A" w:rsidP="00882F4A">
      <w:pPr>
        <w:numPr>
          <w:ilvl w:val="0"/>
          <w:numId w:val="8"/>
        </w:numPr>
        <w:jc w:val="both"/>
        <w:rPr>
          <w:sz w:val="28"/>
          <w:szCs w:val="28"/>
        </w:rPr>
      </w:pPr>
      <w:r w:rsidRPr="00DB2F43">
        <w:rPr>
          <w:sz w:val="28"/>
          <w:szCs w:val="28"/>
        </w:rPr>
        <w:t xml:space="preserve">находиться в верхней одежде и головных уборах; </w:t>
      </w:r>
    </w:p>
    <w:p w:rsidR="00882F4A" w:rsidRPr="00DB2F43" w:rsidRDefault="00882F4A" w:rsidP="00882F4A">
      <w:pPr>
        <w:numPr>
          <w:ilvl w:val="0"/>
          <w:numId w:val="8"/>
        </w:numPr>
        <w:jc w:val="both"/>
        <w:rPr>
          <w:sz w:val="28"/>
          <w:szCs w:val="28"/>
        </w:rPr>
      </w:pPr>
      <w:r w:rsidRPr="00DB2F43">
        <w:rPr>
          <w:sz w:val="28"/>
          <w:szCs w:val="28"/>
        </w:rPr>
        <w:t>громко разговаривать и шуметь в коридорах.</w:t>
      </w:r>
    </w:p>
    <w:p w:rsidR="00882F4A" w:rsidRPr="00DB2F43" w:rsidRDefault="00882F4A" w:rsidP="00882F4A">
      <w:pPr>
        <w:ind w:firstLine="567"/>
        <w:jc w:val="both"/>
        <w:rPr>
          <w:sz w:val="28"/>
          <w:szCs w:val="28"/>
        </w:rPr>
      </w:pPr>
      <w:r w:rsidRPr="00DB2F43">
        <w:rPr>
          <w:sz w:val="28"/>
          <w:szCs w:val="28"/>
        </w:rPr>
        <w:t xml:space="preserve">5.15. Запрещается  курить на территории. </w:t>
      </w:r>
    </w:p>
    <w:p w:rsidR="00882F4A" w:rsidRPr="00DB2F43" w:rsidRDefault="00882F4A" w:rsidP="00882F4A">
      <w:pPr>
        <w:tabs>
          <w:tab w:val="left" w:pos="2694"/>
        </w:tabs>
        <w:ind w:firstLine="567"/>
        <w:jc w:val="both"/>
        <w:rPr>
          <w:sz w:val="28"/>
          <w:szCs w:val="28"/>
        </w:rPr>
      </w:pPr>
      <w:r w:rsidRPr="00DB2F43">
        <w:rPr>
          <w:color w:val="000000"/>
          <w:sz w:val="28"/>
          <w:szCs w:val="28"/>
        </w:rPr>
        <w:t xml:space="preserve">5.16. </w:t>
      </w:r>
      <w:r w:rsidRPr="00DB2F43">
        <w:rPr>
          <w:sz w:val="28"/>
          <w:szCs w:val="28"/>
        </w:rPr>
        <w:t>В Организации установлена норма по проведению внутридетсадовских мероприятий:</w:t>
      </w:r>
    </w:p>
    <w:p w:rsidR="00882F4A" w:rsidRPr="00DB2F43" w:rsidRDefault="00882F4A" w:rsidP="00882F4A">
      <w:pPr>
        <w:numPr>
          <w:ilvl w:val="0"/>
          <w:numId w:val="9"/>
        </w:numPr>
        <w:ind w:left="0" w:firstLine="426"/>
        <w:jc w:val="both"/>
        <w:rPr>
          <w:sz w:val="28"/>
          <w:szCs w:val="28"/>
        </w:rPr>
      </w:pPr>
      <w:r w:rsidRPr="00DB2F43">
        <w:rPr>
          <w:sz w:val="28"/>
          <w:szCs w:val="28"/>
        </w:rPr>
        <w:t>Общее собрание коллектива – по мере необходимости, но не реже 2-х раз в календарный год, в нерабочее время и продолжительностью не более 1-го часа 30 мин.;</w:t>
      </w:r>
    </w:p>
    <w:p w:rsidR="00882F4A" w:rsidRPr="00DB2F43" w:rsidRDefault="00882F4A" w:rsidP="00882F4A">
      <w:pPr>
        <w:numPr>
          <w:ilvl w:val="0"/>
          <w:numId w:val="9"/>
        </w:numPr>
        <w:ind w:left="0" w:firstLine="426"/>
        <w:jc w:val="both"/>
        <w:rPr>
          <w:sz w:val="28"/>
          <w:szCs w:val="28"/>
        </w:rPr>
      </w:pPr>
      <w:r w:rsidRPr="00DB2F43">
        <w:rPr>
          <w:sz w:val="28"/>
          <w:szCs w:val="28"/>
        </w:rPr>
        <w:t>заседание Управляющего совета – не реже 2 раз в календарный год,  в нерабочее время и продолжительностью не более 1-го часа 30 мин.;</w:t>
      </w:r>
    </w:p>
    <w:p w:rsidR="00882F4A" w:rsidRPr="00DB2F43" w:rsidRDefault="00882F4A" w:rsidP="00882F4A">
      <w:pPr>
        <w:numPr>
          <w:ilvl w:val="0"/>
          <w:numId w:val="9"/>
        </w:numPr>
        <w:ind w:left="0" w:firstLine="426"/>
        <w:jc w:val="both"/>
        <w:rPr>
          <w:sz w:val="28"/>
          <w:szCs w:val="28"/>
        </w:rPr>
      </w:pPr>
      <w:r w:rsidRPr="00DB2F43">
        <w:rPr>
          <w:sz w:val="28"/>
          <w:szCs w:val="28"/>
        </w:rPr>
        <w:t>Педагогический совет  – не реже 4 раз в год, проводятся в нерабочее время и продолжительностью не более 2-х часов;</w:t>
      </w:r>
    </w:p>
    <w:p w:rsidR="00882F4A" w:rsidRPr="00DB2F43" w:rsidRDefault="00882F4A" w:rsidP="00882F4A">
      <w:pPr>
        <w:numPr>
          <w:ilvl w:val="0"/>
          <w:numId w:val="9"/>
        </w:numPr>
        <w:ind w:left="0" w:firstLine="426"/>
        <w:jc w:val="both"/>
        <w:rPr>
          <w:sz w:val="28"/>
          <w:szCs w:val="28"/>
        </w:rPr>
      </w:pPr>
      <w:r w:rsidRPr="00DB2F43">
        <w:rPr>
          <w:sz w:val="28"/>
          <w:szCs w:val="28"/>
        </w:rPr>
        <w:t>заседание Родительского комитета – не реже 1 раза в квартал и продолжительностью не более 1-го часа 30 мин.;</w:t>
      </w:r>
    </w:p>
    <w:p w:rsidR="00882F4A" w:rsidRPr="00DB2F43" w:rsidRDefault="00882F4A" w:rsidP="00882F4A">
      <w:pPr>
        <w:numPr>
          <w:ilvl w:val="0"/>
          <w:numId w:val="9"/>
        </w:numPr>
        <w:ind w:left="0" w:firstLine="426"/>
        <w:jc w:val="both"/>
        <w:rPr>
          <w:sz w:val="28"/>
          <w:szCs w:val="28"/>
        </w:rPr>
      </w:pPr>
      <w:r w:rsidRPr="00DB2F43">
        <w:rPr>
          <w:sz w:val="28"/>
          <w:szCs w:val="28"/>
        </w:rPr>
        <w:t>административное совещание при заведующем – по мере необходимости, но не реже 1 раза в месяц и продолжительностью не более 1-го часа;</w:t>
      </w:r>
    </w:p>
    <w:p w:rsidR="00882F4A" w:rsidRPr="00DB2F43" w:rsidRDefault="00882F4A" w:rsidP="00882F4A">
      <w:pPr>
        <w:numPr>
          <w:ilvl w:val="0"/>
          <w:numId w:val="9"/>
        </w:numPr>
        <w:ind w:left="0" w:firstLine="426"/>
        <w:jc w:val="both"/>
        <w:rPr>
          <w:sz w:val="28"/>
          <w:szCs w:val="28"/>
        </w:rPr>
      </w:pPr>
      <w:r w:rsidRPr="00DB2F43">
        <w:rPr>
          <w:sz w:val="28"/>
          <w:szCs w:val="28"/>
        </w:rPr>
        <w:t>заседание творческих и рабочих групп –  не реже 1 раза в месяц и продолжительностью не более 1-го часа;</w:t>
      </w:r>
    </w:p>
    <w:p w:rsidR="00882F4A" w:rsidRDefault="00882F4A" w:rsidP="00882F4A">
      <w:pPr>
        <w:numPr>
          <w:ilvl w:val="0"/>
          <w:numId w:val="9"/>
        </w:numPr>
        <w:ind w:left="0" w:firstLine="426"/>
        <w:jc w:val="both"/>
        <w:rPr>
          <w:sz w:val="28"/>
          <w:szCs w:val="28"/>
        </w:rPr>
      </w:pPr>
      <w:r w:rsidRPr="00DB2F43">
        <w:rPr>
          <w:sz w:val="28"/>
          <w:szCs w:val="28"/>
        </w:rPr>
        <w:t>педагогическая планерка –  не реже 1 раза в месяц, и продолжительностью не более 1-го часа.</w:t>
      </w:r>
    </w:p>
    <w:p w:rsidR="00882F4A" w:rsidRPr="00DB2F43" w:rsidRDefault="00882F4A" w:rsidP="00882F4A">
      <w:pPr>
        <w:numPr>
          <w:ilvl w:val="0"/>
          <w:numId w:val="9"/>
        </w:numPr>
        <w:ind w:left="0" w:firstLine="426"/>
        <w:jc w:val="both"/>
        <w:rPr>
          <w:sz w:val="28"/>
          <w:szCs w:val="28"/>
        </w:rPr>
      </w:pPr>
    </w:p>
    <w:p w:rsidR="00882F4A" w:rsidRPr="00DB2F43" w:rsidRDefault="00882F4A" w:rsidP="00882F4A">
      <w:pPr>
        <w:ind w:left="-720"/>
        <w:jc w:val="center"/>
        <w:rPr>
          <w:b/>
          <w:bCs/>
          <w:sz w:val="28"/>
          <w:szCs w:val="28"/>
        </w:rPr>
      </w:pPr>
      <w:r w:rsidRPr="00DB2F43">
        <w:rPr>
          <w:b/>
          <w:bCs/>
          <w:sz w:val="28"/>
          <w:szCs w:val="28"/>
        </w:rPr>
        <w:t>6.  Поощрения за успехи в работе</w:t>
      </w:r>
    </w:p>
    <w:p w:rsidR="00882F4A" w:rsidRPr="00DB2F43" w:rsidRDefault="00882F4A" w:rsidP="00882F4A">
      <w:pPr>
        <w:ind w:firstLine="567"/>
        <w:jc w:val="both"/>
        <w:rPr>
          <w:sz w:val="28"/>
          <w:szCs w:val="28"/>
        </w:rPr>
      </w:pPr>
      <w:r w:rsidRPr="00DB2F43">
        <w:rPr>
          <w:sz w:val="28"/>
          <w:szCs w:val="28"/>
        </w:rPr>
        <w:t>6.1. Работодатель поощряет работников Организации, добросовестно исполняющих трудовые обязанности:</w:t>
      </w:r>
    </w:p>
    <w:p w:rsidR="00882F4A" w:rsidRPr="00DB2F43" w:rsidRDefault="00882F4A" w:rsidP="00882F4A">
      <w:pPr>
        <w:numPr>
          <w:ilvl w:val="0"/>
          <w:numId w:val="10"/>
        </w:numPr>
        <w:jc w:val="both"/>
        <w:rPr>
          <w:sz w:val="28"/>
          <w:szCs w:val="28"/>
        </w:rPr>
      </w:pPr>
      <w:r w:rsidRPr="00DB2F43">
        <w:rPr>
          <w:sz w:val="28"/>
          <w:szCs w:val="28"/>
        </w:rPr>
        <w:t xml:space="preserve">объявляет благодарность; </w:t>
      </w:r>
    </w:p>
    <w:p w:rsidR="00882F4A" w:rsidRPr="00DB2F43" w:rsidRDefault="00882F4A" w:rsidP="00882F4A">
      <w:pPr>
        <w:numPr>
          <w:ilvl w:val="0"/>
          <w:numId w:val="10"/>
        </w:numPr>
        <w:jc w:val="both"/>
        <w:rPr>
          <w:sz w:val="28"/>
          <w:szCs w:val="28"/>
        </w:rPr>
      </w:pPr>
      <w:r w:rsidRPr="00DB2F43">
        <w:rPr>
          <w:sz w:val="28"/>
          <w:szCs w:val="28"/>
        </w:rPr>
        <w:t xml:space="preserve">награждает ценным подарком; </w:t>
      </w:r>
    </w:p>
    <w:p w:rsidR="00882F4A" w:rsidRPr="00DB2F43" w:rsidRDefault="00882F4A" w:rsidP="00882F4A">
      <w:pPr>
        <w:numPr>
          <w:ilvl w:val="0"/>
          <w:numId w:val="10"/>
        </w:numPr>
        <w:jc w:val="both"/>
        <w:rPr>
          <w:sz w:val="28"/>
          <w:szCs w:val="28"/>
        </w:rPr>
      </w:pPr>
      <w:r w:rsidRPr="00DB2F43">
        <w:rPr>
          <w:sz w:val="28"/>
          <w:szCs w:val="28"/>
        </w:rPr>
        <w:t xml:space="preserve">награждает почетной грамотой; </w:t>
      </w:r>
    </w:p>
    <w:p w:rsidR="00882F4A" w:rsidRPr="00DB2F43" w:rsidRDefault="00882F4A" w:rsidP="00882F4A">
      <w:pPr>
        <w:numPr>
          <w:ilvl w:val="0"/>
          <w:numId w:val="10"/>
        </w:numPr>
        <w:jc w:val="both"/>
        <w:rPr>
          <w:sz w:val="28"/>
          <w:szCs w:val="28"/>
        </w:rPr>
      </w:pPr>
      <w:r w:rsidRPr="00DB2F43">
        <w:rPr>
          <w:sz w:val="28"/>
          <w:szCs w:val="28"/>
        </w:rPr>
        <w:t>представляет к званию лучшего по профессии.</w:t>
      </w:r>
    </w:p>
    <w:p w:rsidR="00882F4A" w:rsidRPr="00DB2F43" w:rsidRDefault="00882F4A" w:rsidP="00882F4A">
      <w:pPr>
        <w:ind w:firstLine="567"/>
        <w:jc w:val="both"/>
        <w:rPr>
          <w:sz w:val="28"/>
          <w:szCs w:val="28"/>
        </w:rPr>
      </w:pPr>
      <w:r w:rsidRPr="00DB2F43">
        <w:rPr>
          <w:sz w:val="28"/>
          <w:szCs w:val="28"/>
        </w:rPr>
        <w:t>6.2. За особые трудовые заслуги перед обществом и государством работники могут быть представлены к государственным наградам.</w:t>
      </w:r>
    </w:p>
    <w:p w:rsidR="00882F4A" w:rsidRPr="00DB2F43" w:rsidRDefault="00882F4A" w:rsidP="00882F4A">
      <w:pPr>
        <w:ind w:left="-720"/>
        <w:rPr>
          <w:sz w:val="28"/>
          <w:szCs w:val="28"/>
        </w:rPr>
      </w:pPr>
    </w:p>
    <w:p w:rsidR="00882F4A" w:rsidRPr="00DB2F43" w:rsidRDefault="00882F4A" w:rsidP="00882F4A">
      <w:pPr>
        <w:ind w:left="-720"/>
        <w:jc w:val="center"/>
        <w:rPr>
          <w:b/>
          <w:bCs/>
          <w:sz w:val="28"/>
          <w:szCs w:val="28"/>
        </w:rPr>
      </w:pPr>
      <w:r w:rsidRPr="00DB2F43">
        <w:rPr>
          <w:b/>
          <w:bCs/>
          <w:sz w:val="28"/>
          <w:szCs w:val="28"/>
        </w:rPr>
        <w:t>7. Ответственность за нарушение дисциплины труда</w:t>
      </w:r>
    </w:p>
    <w:p w:rsidR="00882F4A" w:rsidRPr="00DB2F43" w:rsidRDefault="00882F4A" w:rsidP="00882F4A">
      <w:pPr>
        <w:ind w:firstLine="567"/>
        <w:jc w:val="both"/>
        <w:rPr>
          <w:sz w:val="28"/>
          <w:szCs w:val="28"/>
        </w:rPr>
      </w:pPr>
      <w:r w:rsidRPr="00DB2F43">
        <w:rPr>
          <w:sz w:val="28"/>
          <w:szCs w:val="28"/>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82F4A" w:rsidRPr="00DB2F43" w:rsidRDefault="00882F4A" w:rsidP="00882F4A">
      <w:pPr>
        <w:numPr>
          <w:ilvl w:val="0"/>
          <w:numId w:val="11"/>
        </w:numPr>
        <w:ind w:left="426" w:firstLine="0"/>
        <w:rPr>
          <w:sz w:val="28"/>
          <w:szCs w:val="28"/>
        </w:rPr>
      </w:pPr>
      <w:r w:rsidRPr="00DB2F43">
        <w:rPr>
          <w:sz w:val="28"/>
          <w:szCs w:val="28"/>
        </w:rPr>
        <w:lastRenderedPageBreak/>
        <w:t>замечание;</w:t>
      </w:r>
    </w:p>
    <w:p w:rsidR="00882F4A" w:rsidRPr="00DB2F43" w:rsidRDefault="00882F4A" w:rsidP="00882F4A">
      <w:pPr>
        <w:numPr>
          <w:ilvl w:val="0"/>
          <w:numId w:val="11"/>
        </w:numPr>
        <w:ind w:left="426" w:firstLine="0"/>
        <w:rPr>
          <w:sz w:val="28"/>
          <w:szCs w:val="28"/>
        </w:rPr>
      </w:pPr>
      <w:r w:rsidRPr="00DB2F43">
        <w:rPr>
          <w:sz w:val="28"/>
          <w:szCs w:val="28"/>
        </w:rPr>
        <w:t>выговор;</w:t>
      </w:r>
    </w:p>
    <w:p w:rsidR="00882F4A" w:rsidRPr="00DB2F43" w:rsidRDefault="00882F4A" w:rsidP="00882F4A">
      <w:pPr>
        <w:numPr>
          <w:ilvl w:val="0"/>
          <w:numId w:val="11"/>
        </w:numPr>
        <w:ind w:left="426" w:firstLine="0"/>
        <w:rPr>
          <w:sz w:val="28"/>
          <w:szCs w:val="28"/>
        </w:rPr>
      </w:pPr>
      <w:r w:rsidRPr="00DB2F43">
        <w:rPr>
          <w:sz w:val="28"/>
          <w:szCs w:val="28"/>
        </w:rPr>
        <w:t xml:space="preserve">увольнение по соответствующим основаниям. </w:t>
      </w:r>
    </w:p>
    <w:p w:rsidR="00882F4A" w:rsidRPr="00DB2F43" w:rsidRDefault="00882F4A" w:rsidP="00882F4A">
      <w:pPr>
        <w:pStyle w:val="a3"/>
        <w:shd w:val="clear" w:color="auto" w:fill="FEFEFE"/>
        <w:spacing w:before="0" w:beforeAutospacing="0" w:after="0" w:afterAutospacing="0" w:line="300" w:lineRule="atLeast"/>
        <w:ind w:firstLine="567"/>
        <w:jc w:val="both"/>
        <w:textAlignment w:val="baseline"/>
        <w:rPr>
          <w:color w:val="333333"/>
          <w:sz w:val="28"/>
          <w:szCs w:val="28"/>
        </w:rPr>
      </w:pPr>
      <w:r w:rsidRPr="00DB2F43">
        <w:rPr>
          <w:sz w:val="28"/>
          <w:szCs w:val="28"/>
        </w:rPr>
        <w:t xml:space="preserve">7.2. </w:t>
      </w:r>
      <w:r w:rsidRPr="00DB2F43">
        <w:rPr>
          <w:color w:val="333333"/>
          <w:sz w:val="28"/>
          <w:szCs w:val="28"/>
        </w:rPr>
        <w:t>Увольнение в качестве дисциплинарного взыскания может быть применено в соответствии со ст. 192 ТК РФ в случаях:</w:t>
      </w:r>
    </w:p>
    <w:p w:rsidR="00882F4A" w:rsidRPr="00DB2F43" w:rsidRDefault="00882F4A" w:rsidP="00882F4A">
      <w:pPr>
        <w:pStyle w:val="a8"/>
        <w:numPr>
          <w:ilvl w:val="0"/>
          <w:numId w:val="12"/>
        </w:numPr>
        <w:ind w:left="0" w:firstLine="360"/>
        <w:jc w:val="both"/>
        <w:rPr>
          <w:rFonts w:ascii="Times New Roman" w:hAnsi="Times New Roman"/>
          <w:sz w:val="28"/>
          <w:szCs w:val="28"/>
        </w:rPr>
      </w:pPr>
      <w:r w:rsidRPr="00DB2F43">
        <w:rPr>
          <w:rFonts w:ascii="Times New Roman" w:hAnsi="Times New Roman"/>
          <w:sz w:val="28"/>
          <w:szCs w:val="28"/>
        </w:rPr>
        <w:t>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882F4A" w:rsidRPr="00DB2F43" w:rsidRDefault="00882F4A" w:rsidP="00882F4A">
      <w:pPr>
        <w:pStyle w:val="a8"/>
        <w:numPr>
          <w:ilvl w:val="0"/>
          <w:numId w:val="12"/>
        </w:numPr>
        <w:ind w:left="0" w:firstLine="360"/>
        <w:jc w:val="both"/>
        <w:rPr>
          <w:rFonts w:ascii="Times New Roman" w:hAnsi="Times New Roman"/>
          <w:sz w:val="28"/>
          <w:szCs w:val="28"/>
        </w:rPr>
      </w:pPr>
      <w:r w:rsidRPr="00DB2F43">
        <w:rPr>
          <w:rFonts w:ascii="Times New Roman" w:hAnsi="Times New Roman"/>
          <w:sz w:val="28"/>
          <w:szCs w:val="28"/>
        </w:rPr>
        <w:t>однократного грубого нарушения работником трудовых обязанностей (п. 6 ч. 1 ст. 81 ТК РФ):</w:t>
      </w:r>
    </w:p>
    <w:p w:rsidR="00882F4A" w:rsidRPr="00DB2F43" w:rsidRDefault="00882F4A" w:rsidP="00882F4A">
      <w:pPr>
        <w:pStyle w:val="a8"/>
        <w:numPr>
          <w:ilvl w:val="0"/>
          <w:numId w:val="13"/>
        </w:numPr>
        <w:ind w:left="0" w:firstLine="360"/>
        <w:jc w:val="both"/>
        <w:rPr>
          <w:rFonts w:ascii="Times New Roman" w:hAnsi="Times New Roman"/>
          <w:sz w:val="28"/>
          <w:szCs w:val="28"/>
        </w:rPr>
      </w:pPr>
      <w:r w:rsidRPr="00DB2F43">
        <w:rPr>
          <w:rFonts w:ascii="Times New Roman" w:hAnsi="Times New Roman"/>
          <w:sz w:val="28"/>
          <w:szCs w:val="28"/>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882F4A" w:rsidRPr="00DB2F43" w:rsidRDefault="00882F4A" w:rsidP="00882F4A">
      <w:pPr>
        <w:pStyle w:val="a8"/>
        <w:numPr>
          <w:ilvl w:val="0"/>
          <w:numId w:val="13"/>
        </w:numPr>
        <w:ind w:left="0" w:firstLine="360"/>
        <w:jc w:val="both"/>
        <w:rPr>
          <w:rFonts w:ascii="Times New Roman" w:hAnsi="Times New Roman"/>
          <w:sz w:val="28"/>
          <w:szCs w:val="28"/>
        </w:rPr>
      </w:pPr>
      <w:r w:rsidRPr="00DB2F43">
        <w:rPr>
          <w:rFonts w:ascii="Times New Roman" w:hAnsi="Times New Roman"/>
          <w:sz w:val="28"/>
          <w:szCs w:val="28"/>
        </w:rPr>
        <w:t>появления работника на работе (на своем рабочем месте либо на территории Организации в состоянии алкогольного, наркотического или иного токсического опьянения;</w:t>
      </w:r>
    </w:p>
    <w:p w:rsidR="00882F4A" w:rsidRPr="00DB2F43" w:rsidRDefault="00882F4A" w:rsidP="00882F4A">
      <w:pPr>
        <w:pStyle w:val="a8"/>
        <w:numPr>
          <w:ilvl w:val="0"/>
          <w:numId w:val="13"/>
        </w:numPr>
        <w:ind w:left="0" w:firstLine="360"/>
        <w:jc w:val="both"/>
        <w:rPr>
          <w:rFonts w:ascii="Times New Roman" w:hAnsi="Times New Roman"/>
          <w:sz w:val="28"/>
          <w:szCs w:val="28"/>
        </w:rPr>
      </w:pPr>
      <w:r w:rsidRPr="00DB2F43">
        <w:rPr>
          <w:rFonts w:ascii="Times New Roman" w:hAnsi="Times New Roman"/>
          <w:sz w:val="28"/>
          <w:szCs w:val="28"/>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82F4A" w:rsidRPr="00DB2F43" w:rsidRDefault="00882F4A" w:rsidP="00882F4A">
      <w:pPr>
        <w:pStyle w:val="a8"/>
        <w:numPr>
          <w:ilvl w:val="0"/>
          <w:numId w:val="13"/>
        </w:numPr>
        <w:ind w:left="0" w:firstLine="360"/>
        <w:jc w:val="both"/>
        <w:rPr>
          <w:rFonts w:ascii="Times New Roman" w:hAnsi="Times New Roman"/>
          <w:sz w:val="28"/>
          <w:szCs w:val="28"/>
        </w:rPr>
      </w:pPr>
      <w:r w:rsidRPr="00DB2F43">
        <w:rPr>
          <w:rFonts w:ascii="Times New Roman" w:hAnsi="Times New Roman"/>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82F4A" w:rsidRPr="00DB2F43" w:rsidRDefault="00882F4A" w:rsidP="00882F4A">
      <w:pPr>
        <w:pStyle w:val="a8"/>
        <w:numPr>
          <w:ilvl w:val="0"/>
          <w:numId w:val="13"/>
        </w:numPr>
        <w:ind w:left="0" w:firstLine="360"/>
        <w:jc w:val="both"/>
        <w:rPr>
          <w:rFonts w:ascii="Times New Roman" w:hAnsi="Times New Roman"/>
          <w:sz w:val="28"/>
          <w:szCs w:val="28"/>
        </w:rPr>
      </w:pPr>
      <w:r w:rsidRPr="00DB2F43">
        <w:rPr>
          <w:rFonts w:ascii="Times New Roman" w:hAnsi="Times New Roman"/>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882F4A" w:rsidRPr="00DB2F43" w:rsidRDefault="00882F4A" w:rsidP="00882F4A">
      <w:pPr>
        <w:pStyle w:val="a8"/>
        <w:numPr>
          <w:ilvl w:val="0"/>
          <w:numId w:val="13"/>
        </w:numPr>
        <w:ind w:left="0" w:firstLine="360"/>
        <w:jc w:val="both"/>
        <w:rPr>
          <w:rFonts w:ascii="Times New Roman" w:hAnsi="Times New Roman"/>
          <w:sz w:val="28"/>
          <w:szCs w:val="28"/>
        </w:rPr>
      </w:pPr>
      <w:r w:rsidRPr="00DB2F43">
        <w:rPr>
          <w:rFonts w:ascii="Times New Roman" w:hAnsi="Times New Roman"/>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882F4A" w:rsidRPr="00DB2F43" w:rsidRDefault="00882F4A" w:rsidP="00882F4A">
      <w:pPr>
        <w:pStyle w:val="a8"/>
        <w:numPr>
          <w:ilvl w:val="0"/>
          <w:numId w:val="13"/>
        </w:numPr>
        <w:ind w:left="0" w:firstLine="360"/>
        <w:jc w:val="both"/>
        <w:rPr>
          <w:rFonts w:ascii="Times New Roman" w:hAnsi="Times New Roman"/>
          <w:sz w:val="28"/>
          <w:szCs w:val="28"/>
        </w:rPr>
      </w:pPr>
      <w:r w:rsidRPr="00DB2F43">
        <w:rPr>
          <w:rFonts w:ascii="Times New Roman" w:hAnsi="Times New Roman"/>
          <w:sz w:val="28"/>
          <w:szCs w:val="28"/>
        </w:rPr>
        <w:t>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882F4A" w:rsidRPr="00DB2F43" w:rsidRDefault="00882F4A" w:rsidP="00882F4A">
      <w:pPr>
        <w:pStyle w:val="a8"/>
        <w:numPr>
          <w:ilvl w:val="0"/>
          <w:numId w:val="13"/>
        </w:numPr>
        <w:ind w:left="0" w:firstLine="360"/>
        <w:jc w:val="both"/>
        <w:rPr>
          <w:rFonts w:ascii="Times New Roman" w:hAnsi="Times New Roman"/>
          <w:sz w:val="28"/>
          <w:szCs w:val="28"/>
        </w:rPr>
      </w:pPr>
      <w:r w:rsidRPr="00DB2F43">
        <w:rPr>
          <w:rFonts w:ascii="Times New Roman" w:hAnsi="Times New Roman"/>
          <w:sz w:val="28"/>
          <w:szCs w:val="28"/>
        </w:rPr>
        <w:t>принятия необоснованного решения заведующего Организаци</w:t>
      </w:r>
      <w:r>
        <w:rPr>
          <w:rFonts w:ascii="Times New Roman" w:hAnsi="Times New Roman"/>
          <w:sz w:val="28"/>
          <w:szCs w:val="28"/>
        </w:rPr>
        <w:t>ей</w:t>
      </w:r>
      <w:r w:rsidRPr="00DB2F43">
        <w:rPr>
          <w:rFonts w:ascii="Times New Roman" w:hAnsi="Times New Roman"/>
          <w:sz w:val="28"/>
          <w:szCs w:val="28"/>
        </w:rPr>
        <w:t>, его заместителем, повлекшего за собой нарушение сохранности имущества, неправомерное его использование или иной ущерб имуществу Организации (п. 9  ч.1 ст. 81 ТК РФ);</w:t>
      </w:r>
    </w:p>
    <w:p w:rsidR="00882F4A" w:rsidRPr="00DB2F43" w:rsidRDefault="00882F4A" w:rsidP="00882F4A">
      <w:pPr>
        <w:pStyle w:val="a8"/>
        <w:numPr>
          <w:ilvl w:val="0"/>
          <w:numId w:val="13"/>
        </w:numPr>
        <w:ind w:left="0" w:firstLine="360"/>
        <w:jc w:val="both"/>
        <w:rPr>
          <w:rFonts w:ascii="Times New Roman" w:hAnsi="Times New Roman"/>
          <w:sz w:val="28"/>
          <w:szCs w:val="28"/>
        </w:rPr>
      </w:pPr>
      <w:r w:rsidRPr="00DB2F43">
        <w:rPr>
          <w:rFonts w:ascii="Times New Roman" w:hAnsi="Times New Roman"/>
          <w:sz w:val="28"/>
          <w:szCs w:val="28"/>
        </w:rPr>
        <w:t>повторное в течение одного года грубое нарушение Устава (п.1 ст. 336 ТК РФ).</w:t>
      </w:r>
    </w:p>
    <w:p w:rsidR="00882F4A" w:rsidRPr="00DB2F43" w:rsidRDefault="00882F4A" w:rsidP="00882F4A">
      <w:pPr>
        <w:ind w:firstLine="567"/>
        <w:jc w:val="both"/>
        <w:rPr>
          <w:sz w:val="28"/>
          <w:szCs w:val="28"/>
        </w:rPr>
      </w:pPr>
      <w:r w:rsidRPr="00DB2F43">
        <w:rPr>
          <w:sz w:val="28"/>
          <w:szCs w:val="28"/>
        </w:rPr>
        <w:t>7.3. Не допускается применение дисциплинарных взысканий, не предусмотренных федеральными законами, уставами и положениями о дисциплине.</w:t>
      </w:r>
    </w:p>
    <w:p w:rsidR="00882F4A" w:rsidRPr="00DB2F43" w:rsidRDefault="00882F4A" w:rsidP="00882F4A">
      <w:pPr>
        <w:ind w:firstLine="567"/>
        <w:jc w:val="both"/>
        <w:rPr>
          <w:sz w:val="28"/>
          <w:szCs w:val="28"/>
        </w:rPr>
      </w:pPr>
      <w:r w:rsidRPr="00DB2F43">
        <w:rPr>
          <w:sz w:val="28"/>
          <w:szCs w:val="28"/>
        </w:rPr>
        <w:t xml:space="preserve">  При наложении дисциплинарного взыскания должны учитываться тяжесть совершенного проступка и обстоятельства, при которых он был совершен (ст.192 ТК РФ).</w:t>
      </w:r>
    </w:p>
    <w:p w:rsidR="00882F4A" w:rsidRPr="00DB2F43" w:rsidRDefault="00882F4A" w:rsidP="00882F4A">
      <w:pPr>
        <w:ind w:firstLine="567"/>
        <w:jc w:val="both"/>
        <w:rPr>
          <w:sz w:val="28"/>
          <w:szCs w:val="28"/>
        </w:rPr>
      </w:pPr>
      <w:r w:rsidRPr="00DB2F43">
        <w:rPr>
          <w:sz w:val="28"/>
          <w:szCs w:val="28"/>
        </w:rPr>
        <w:t xml:space="preserve">7.4. Дисциплинарное расследование нарушений педагогическим работником норм профессионального поведения или Устава может быть проведено только по </w:t>
      </w:r>
      <w:r w:rsidRPr="00DB2F43">
        <w:rPr>
          <w:sz w:val="28"/>
          <w:szCs w:val="28"/>
        </w:rPr>
        <w:lastRenderedPageBreak/>
        <w:t>поступившей на него жалобе, поданной в письменной форме. Копия жалобы должна быть передана данному педагогическому работнику.</w:t>
      </w:r>
    </w:p>
    <w:p w:rsidR="00882F4A" w:rsidRPr="00DB2F43" w:rsidRDefault="00882F4A" w:rsidP="00882F4A">
      <w:pPr>
        <w:ind w:firstLine="567"/>
        <w:jc w:val="both"/>
        <w:rPr>
          <w:sz w:val="28"/>
          <w:szCs w:val="28"/>
        </w:rPr>
      </w:pPr>
      <w:r w:rsidRPr="00DB2F43">
        <w:rPr>
          <w:sz w:val="28"/>
          <w:szCs w:val="28"/>
        </w:rPr>
        <w:t>7.5. Ход дисциплинарного расследования и принятые по его результатам решения могут быть переданы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воспитанников.</w:t>
      </w:r>
    </w:p>
    <w:p w:rsidR="00882F4A" w:rsidRPr="00DB2F43" w:rsidRDefault="00882F4A" w:rsidP="00882F4A">
      <w:pPr>
        <w:ind w:firstLine="567"/>
        <w:jc w:val="both"/>
        <w:rPr>
          <w:sz w:val="28"/>
          <w:szCs w:val="28"/>
        </w:rPr>
      </w:pPr>
      <w:r w:rsidRPr="00DB2F43">
        <w:rPr>
          <w:sz w:val="28"/>
          <w:szCs w:val="28"/>
        </w:rPr>
        <w:t>7.6. До применения дисциплинарного взыскания работодатель должен затребовать объяснения от работника в письменной форме. В случае отказа работника дать объяснения составляется соответствующий акт. Отказ работника дать объяснения не является препятствием для применения дисциплинарного взыскания.</w:t>
      </w:r>
    </w:p>
    <w:p w:rsidR="00882F4A" w:rsidRPr="00DB2F43" w:rsidRDefault="00882F4A" w:rsidP="00882F4A">
      <w:pPr>
        <w:shd w:val="clear" w:color="auto" w:fill="FFFFFF"/>
        <w:ind w:firstLine="567"/>
        <w:jc w:val="both"/>
        <w:rPr>
          <w:color w:val="000000"/>
          <w:sz w:val="28"/>
          <w:szCs w:val="28"/>
        </w:rPr>
      </w:pPr>
      <w:r w:rsidRPr="00DB2F43">
        <w:rPr>
          <w:color w:val="000000"/>
          <w:sz w:val="28"/>
          <w:szCs w:val="28"/>
        </w:rPr>
        <w:t>7.7.  Взыскание применяется не позднее 1 месяца со дня обнаружения нарушения трудовой дисциплины, не считая времени болезни и отпуска работника, а также времени, необходимого на учет мнения профсоюзного комитета. Взыс</w:t>
      </w:r>
      <w:r w:rsidRPr="00DB2F43">
        <w:rPr>
          <w:color w:val="000000"/>
          <w:sz w:val="28"/>
          <w:szCs w:val="28"/>
        </w:rPr>
        <w:softHyphen/>
        <w:t>кание не может быть применено позднее 6 месяцев со дня совершения нарушения трудовой дисциплины.</w:t>
      </w:r>
    </w:p>
    <w:p w:rsidR="00882F4A" w:rsidRPr="00DB2F43" w:rsidRDefault="00882F4A" w:rsidP="00882F4A">
      <w:pPr>
        <w:shd w:val="clear" w:color="auto" w:fill="FFFFFF"/>
        <w:ind w:right="-142" w:firstLine="567"/>
        <w:jc w:val="both"/>
        <w:rPr>
          <w:color w:val="000000"/>
          <w:sz w:val="28"/>
          <w:szCs w:val="28"/>
        </w:rPr>
      </w:pPr>
      <w:r w:rsidRPr="00DB2F43">
        <w:rPr>
          <w:color w:val="000000"/>
          <w:sz w:val="28"/>
          <w:szCs w:val="28"/>
        </w:rPr>
        <w:t xml:space="preserve">7.8. Взыскание объявляется приказом по </w:t>
      </w:r>
      <w:r w:rsidRPr="00DB2F43">
        <w:rPr>
          <w:sz w:val="28"/>
          <w:szCs w:val="28"/>
        </w:rPr>
        <w:t>Организации</w:t>
      </w:r>
      <w:r w:rsidRPr="00DB2F43">
        <w:rPr>
          <w:color w:val="000000"/>
          <w:sz w:val="28"/>
          <w:szCs w:val="28"/>
        </w:rPr>
        <w:t>. Приказ должен содержать указание на конкретное наруше</w:t>
      </w:r>
      <w:r w:rsidRPr="00DB2F43">
        <w:rPr>
          <w:color w:val="000000"/>
          <w:sz w:val="28"/>
          <w:szCs w:val="28"/>
        </w:rPr>
        <w:softHyphen/>
        <w:t>ние трудовой дисциплины, за которое налагается дан</w:t>
      </w:r>
      <w:r w:rsidRPr="00DB2F43">
        <w:rPr>
          <w:color w:val="000000"/>
          <w:sz w:val="28"/>
          <w:szCs w:val="28"/>
        </w:rPr>
        <w:softHyphen/>
        <w:t>ное взыскание, мотивы применения взыскания. При</w:t>
      </w:r>
      <w:r w:rsidRPr="00DB2F43">
        <w:rPr>
          <w:color w:val="000000"/>
          <w:sz w:val="28"/>
          <w:szCs w:val="28"/>
        </w:rPr>
        <w:softHyphen/>
        <w:t>каз объявляется работнику под роспись в 3-дневный срок со дня его издания.</w:t>
      </w:r>
    </w:p>
    <w:p w:rsidR="00882F4A" w:rsidRPr="00DB2F43" w:rsidRDefault="00882F4A" w:rsidP="00882F4A">
      <w:pPr>
        <w:shd w:val="clear" w:color="auto" w:fill="FFFFFF"/>
        <w:ind w:firstLine="567"/>
        <w:jc w:val="both"/>
        <w:rPr>
          <w:color w:val="000000"/>
          <w:sz w:val="28"/>
          <w:szCs w:val="28"/>
        </w:rPr>
      </w:pPr>
      <w:r w:rsidRPr="00DB2F43">
        <w:rPr>
          <w:color w:val="000000"/>
          <w:sz w:val="28"/>
          <w:szCs w:val="28"/>
        </w:rPr>
        <w:t>7.9. Взыскание автоматически снимается, и работник счи</w:t>
      </w:r>
      <w:r w:rsidRPr="00DB2F43">
        <w:rPr>
          <w:color w:val="000000"/>
          <w:sz w:val="28"/>
          <w:szCs w:val="28"/>
        </w:rPr>
        <w:softHyphen/>
        <w:t>тается не подвергшимся дисциплинарному взысканию, если он в течение года не будет подвергнут новому дис</w:t>
      </w:r>
      <w:r w:rsidRPr="00DB2F43">
        <w:rPr>
          <w:color w:val="000000"/>
          <w:sz w:val="28"/>
          <w:szCs w:val="28"/>
        </w:rPr>
        <w:softHyphen/>
        <w:t>циплинарному взысканию.</w:t>
      </w:r>
    </w:p>
    <w:p w:rsidR="00882F4A" w:rsidRPr="00DB2F43" w:rsidRDefault="00882F4A" w:rsidP="00882F4A">
      <w:pPr>
        <w:shd w:val="clear" w:color="auto" w:fill="FFFFFF"/>
        <w:ind w:firstLine="567"/>
        <w:jc w:val="both"/>
        <w:rPr>
          <w:color w:val="000000"/>
          <w:sz w:val="28"/>
          <w:szCs w:val="28"/>
        </w:rPr>
      </w:pPr>
      <w:r w:rsidRPr="00DB2F43">
        <w:rPr>
          <w:color w:val="000000"/>
          <w:sz w:val="28"/>
          <w:szCs w:val="28"/>
        </w:rPr>
        <w:t xml:space="preserve">      Заведующий </w:t>
      </w:r>
      <w:r w:rsidRPr="00DB2F43">
        <w:rPr>
          <w:sz w:val="28"/>
          <w:szCs w:val="28"/>
        </w:rPr>
        <w:t>Организаци</w:t>
      </w:r>
      <w:r>
        <w:rPr>
          <w:sz w:val="28"/>
          <w:szCs w:val="28"/>
        </w:rPr>
        <w:t>ей</w:t>
      </w:r>
      <w:r w:rsidRPr="00DB2F43">
        <w:rPr>
          <w:sz w:val="28"/>
          <w:szCs w:val="28"/>
        </w:rPr>
        <w:t xml:space="preserve"> </w:t>
      </w:r>
      <w:r w:rsidRPr="00DB2F43">
        <w:rPr>
          <w:color w:val="000000"/>
          <w:sz w:val="28"/>
          <w:szCs w:val="28"/>
        </w:rPr>
        <w:t>вправе снять взыскание досрочно по собственной инициативе, просьбе самого работника, ходатайству трудового коллектива, если подвергнутый дис</w:t>
      </w:r>
      <w:r w:rsidRPr="00DB2F43">
        <w:rPr>
          <w:color w:val="000000"/>
          <w:sz w:val="28"/>
          <w:szCs w:val="28"/>
        </w:rPr>
        <w:softHyphen/>
        <w:t>циплинарному взысканию не совершил нового проступ</w:t>
      </w:r>
      <w:r w:rsidRPr="00DB2F43">
        <w:rPr>
          <w:color w:val="000000"/>
          <w:sz w:val="28"/>
          <w:szCs w:val="28"/>
        </w:rPr>
        <w:softHyphen/>
        <w:t>ка и проявил себя как добросовестный работник.</w:t>
      </w:r>
    </w:p>
    <w:p w:rsidR="00882F4A" w:rsidRPr="00DB2F43" w:rsidRDefault="00882F4A" w:rsidP="00882F4A">
      <w:pPr>
        <w:ind w:firstLine="567"/>
        <w:jc w:val="both"/>
        <w:rPr>
          <w:sz w:val="28"/>
          <w:szCs w:val="28"/>
        </w:rPr>
      </w:pPr>
      <w:r w:rsidRPr="00DB2F43">
        <w:rPr>
          <w:sz w:val="28"/>
          <w:szCs w:val="28"/>
        </w:rPr>
        <w:t>7.10.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882F4A" w:rsidRPr="00DB2F43" w:rsidRDefault="00882F4A" w:rsidP="00882F4A">
      <w:pPr>
        <w:ind w:firstLine="567"/>
        <w:rPr>
          <w:sz w:val="28"/>
          <w:szCs w:val="28"/>
        </w:rPr>
      </w:pPr>
    </w:p>
    <w:p w:rsidR="00882F4A" w:rsidRPr="00DB2F43" w:rsidRDefault="00882F4A" w:rsidP="00882F4A">
      <w:pPr>
        <w:pStyle w:val="a3"/>
        <w:shd w:val="clear" w:color="auto" w:fill="FEFEFE"/>
        <w:spacing w:before="0" w:beforeAutospacing="0" w:after="0" w:afterAutospacing="0" w:line="300" w:lineRule="atLeast"/>
        <w:textAlignment w:val="baseline"/>
        <w:rPr>
          <w:b/>
          <w:bCs/>
          <w:color w:val="333333"/>
          <w:sz w:val="28"/>
          <w:szCs w:val="28"/>
          <w:bdr w:val="none" w:sz="0" w:space="0" w:color="auto" w:frame="1"/>
        </w:rPr>
      </w:pPr>
    </w:p>
    <w:p w:rsidR="00882F4A" w:rsidRDefault="00882F4A" w:rsidP="00882F4A">
      <w:pPr>
        <w:pStyle w:val="a3"/>
        <w:shd w:val="clear" w:color="auto" w:fill="FEFEFE"/>
        <w:spacing w:before="0" w:beforeAutospacing="0" w:after="0" w:afterAutospacing="0" w:line="300" w:lineRule="atLeast"/>
        <w:textAlignment w:val="baseline"/>
        <w:rPr>
          <w:b/>
          <w:bCs/>
          <w:color w:val="333333"/>
          <w:sz w:val="28"/>
          <w:szCs w:val="28"/>
          <w:bdr w:val="none" w:sz="0" w:space="0" w:color="auto" w:frame="1"/>
        </w:rPr>
      </w:pPr>
    </w:p>
    <w:p w:rsidR="00882F4A" w:rsidRDefault="00882F4A" w:rsidP="00882F4A">
      <w:pPr>
        <w:pStyle w:val="a3"/>
        <w:shd w:val="clear" w:color="auto" w:fill="FEFEFE"/>
        <w:spacing w:before="0" w:beforeAutospacing="0" w:after="0" w:afterAutospacing="0" w:line="300" w:lineRule="atLeast"/>
        <w:textAlignment w:val="baseline"/>
        <w:rPr>
          <w:b/>
          <w:bCs/>
          <w:color w:val="333333"/>
          <w:sz w:val="28"/>
          <w:szCs w:val="28"/>
          <w:bdr w:val="none" w:sz="0" w:space="0" w:color="auto" w:frame="1"/>
        </w:rPr>
      </w:pPr>
    </w:p>
    <w:p w:rsidR="00882F4A" w:rsidRPr="00DB2F43" w:rsidRDefault="00882F4A" w:rsidP="00882F4A">
      <w:pPr>
        <w:pStyle w:val="a3"/>
        <w:shd w:val="clear" w:color="auto" w:fill="FEFEFE"/>
        <w:spacing w:before="0" w:beforeAutospacing="0" w:after="0" w:afterAutospacing="0" w:line="300" w:lineRule="atLeast"/>
        <w:textAlignment w:val="baseline"/>
        <w:rPr>
          <w:b/>
          <w:bCs/>
          <w:color w:val="333333"/>
          <w:sz w:val="28"/>
          <w:szCs w:val="28"/>
          <w:bdr w:val="none" w:sz="0" w:space="0" w:color="auto" w:frame="1"/>
        </w:rPr>
      </w:pPr>
    </w:p>
    <w:p w:rsidR="00882F4A" w:rsidRPr="00DB2F43" w:rsidRDefault="00882F4A" w:rsidP="00882F4A">
      <w:pPr>
        <w:pStyle w:val="a3"/>
        <w:shd w:val="clear" w:color="auto" w:fill="FEFEFE"/>
        <w:spacing w:before="0" w:beforeAutospacing="0" w:after="0" w:afterAutospacing="0" w:line="300" w:lineRule="atLeast"/>
        <w:textAlignment w:val="baseline"/>
        <w:rPr>
          <w:b/>
          <w:bCs/>
          <w:color w:val="333333"/>
          <w:sz w:val="28"/>
          <w:szCs w:val="28"/>
          <w:bdr w:val="none" w:sz="0" w:space="0" w:color="auto" w:frame="1"/>
        </w:rPr>
      </w:pPr>
    </w:p>
    <w:p w:rsidR="00020916" w:rsidRDefault="00020916"/>
    <w:sectPr w:rsidR="00020916" w:rsidSect="003D1167">
      <w:footerReference w:type="even" r:id="rId9"/>
      <w:footerReference w:type="default" r:id="rId10"/>
      <w:pgSz w:w="11906" w:h="16838"/>
      <w:pgMar w:top="1134" w:right="850"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013" w:rsidRDefault="00277013" w:rsidP="002B7978">
      <w:r>
        <w:separator/>
      </w:r>
    </w:p>
  </w:endnote>
  <w:endnote w:type="continuationSeparator" w:id="0">
    <w:p w:rsidR="00277013" w:rsidRDefault="00277013" w:rsidP="002B79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D8" w:rsidRDefault="002B7978" w:rsidP="0040416F">
    <w:pPr>
      <w:pStyle w:val="a5"/>
      <w:framePr w:wrap="around" w:vAnchor="text" w:hAnchor="margin" w:xAlign="center" w:y="1"/>
      <w:rPr>
        <w:rStyle w:val="a7"/>
      </w:rPr>
    </w:pPr>
    <w:r>
      <w:rPr>
        <w:rStyle w:val="a7"/>
      </w:rPr>
      <w:fldChar w:fldCharType="begin"/>
    </w:r>
    <w:r w:rsidR="00B070D9">
      <w:rPr>
        <w:rStyle w:val="a7"/>
      </w:rPr>
      <w:instrText xml:space="preserve">PAGE  </w:instrText>
    </w:r>
    <w:r>
      <w:rPr>
        <w:rStyle w:val="a7"/>
      </w:rPr>
      <w:fldChar w:fldCharType="end"/>
    </w:r>
  </w:p>
  <w:p w:rsidR="00FE66D8" w:rsidRDefault="0027701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D8" w:rsidRDefault="002B7978" w:rsidP="0040416F">
    <w:pPr>
      <w:pStyle w:val="a5"/>
      <w:framePr w:wrap="around" w:vAnchor="text" w:hAnchor="margin" w:xAlign="center" w:y="1"/>
      <w:rPr>
        <w:rStyle w:val="a7"/>
      </w:rPr>
    </w:pPr>
    <w:r>
      <w:rPr>
        <w:rStyle w:val="a7"/>
      </w:rPr>
      <w:fldChar w:fldCharType="begin"/>
    </w:r>
    <w:r w:rsidR="00B070D9">
      <w:rPr>
        <w:rStyle w:val="a7"/>
      </w:rPr>
      <w:instrText xml:space="preserve">PAGE  </w:instrText>
    </w:r>
    <w:r>
      <w:rPr>
        <w:rStyle w:val="a7"/>
      </w:rPr>
      <w:fldChar w:fldCharType="separate"/>
    </w:r>
    <w:r w:rsidR="003D1167">
      <w:rPr>
        <w:rStyle w:val="a7"/>
        <w:noProof/>
      </w:rPr>
      <w:t>1</w:t>
    </w:r>
    <w:r>
      <w:rPr>
        <w:rStyle w:val="a7"/>
      </w:rPr>
      <w:fldChar w:fldCharType="end"/>
    </w:r>
  </w:p>
  <w:p w:rsidR="00FE66D8" w:rsidRDefault="0027701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013" w:rsidRDefault="00277013" w:rsidP="002B7978">
      <w:r>
        <w:separator/>
      </w:r>
    </w:p>
  </w:footnote>
  <w:footnote w:type="continuationSeparator" w:id="0">
    <w:p w:rsidR="00277013" w:rsidRDefault="00277013" w:rsidP="002B7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797E"/>
    <w:multiLevelType w:val="hybridMultilevel"/>
    <w:tmpl w:val="441EA0EC"/>
    <w:lvl w:ilvl="0" w:tplc="F238F56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7B564D"/>
    <w:multiLevelType w:val="hybridMultilevel"/>
    <w:tmpl w:val="0B449936"/>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0D20293"/>
    <w:multiLevelType w:val="hybridMultilevel"/>
    <w:tmpl w:val="BEE616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D7058C"/>
    <w:multiLevelType w:val="hybridMultilevel"/>
    <w:tmpl w:val="D4E87448"/>
    <w:lvl w:ilvl="0" w:tplc="F238F56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470487"/>
    <w:multiLevelType w:val="hybridMultilevel"/>
    <w:tmpl w:val="BC7C6E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9B3A02"/>
    <w:multiLevelType w:val="hybridMultilevel"/>
    <w:tmpl w:val="1C66E1D4"/>
    <w:lvl w:ilvl="0" w:tplc="F238F56A">
      <w:start w:val="1"/>
      <w:numFmt w:val="bullet"/>
      <w:lvlText w:val=""/>
      <w:lvlJc w:val="left"/>
      <w:pPr>
        <w:tabs>
          <w:tab w:val="num" w:pos="780"/>
        </w:tabs>
        <w:ind w:left="780" w:hanging="360"/>
      </w:pPr>
      <w:rPr>
        <w:rFonts w:ascii="Wingdings" w:hAnsi="Wingdings"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42C12831"/>
    <w:multiLevelType w:val="hybridMultilevel"/>
    <w:tmpl w:val="12FE1FC2"/>
    <w:lvl w:ilvl="0" w:tplc="F238F56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9131F22"/>
    <w:multiLevelType w:val="hybridMultilevel"/>
    <w:tmpl w:val="3F9823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B85319"/>
    <w:multiLevelType w:val="hybridMultilevel"/>
    <w:tmpl w:val="6AD85B6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6A4241E"/>
    <w:multiLevelType w:val="hybridMultilevel"/>
    <w:tmpl w:val="A02C660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E8358C3"/>
    <w:multiLevelType w:val="hybridMultilevel"/>
    <w:tmpl w:val="0CBABDE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F3B5DA3"/>
    <w:multiLevelType w:val="hybridMultilevel"/>
    <w:tmpl w:val="F05E0C46"/>
    <w:lvl w:ilvl="0" w:tplc="F238F56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F6C38CB"/>
    <w:multiLevelType w:val="hybridMultilevel"/>
    <w:tmpl w:val="3F203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1"/>
  </w:num>
  <w:num w:numId="5">
    <w:abstractNumId w:val="5"/>
  </w:num>
  <w:num w:numId="6">
    <w:abstractNumId w:val="9"/>
  </w:num>
  <w:num w:numId="7">
    <w:abstractNumId w:val="8"/>
  </w:num>
  <w:num w:numId="8">
    <w:abstractNumId w:val="4"/>
  </w:num>
  <w:num w:numId="9">
    <w:abstractNumId w:val="10"/>
  </w:num>
  <w:num w:numId="10">
    <w:abstractNumId w:val="2"/>
  </w:num>
  <w:num w:numId="11">
    <w:abstractNumId w:val="1"/>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82F4A"/>
    <w:rsid w:val="00020916"/>
    <w:rsid w:val="00277013"/>
    <w:rsid w:val="002B7978"/>
    <w:rsid w:val="003D1167"/>
    <w:rsid w:val="00882F4A"/>
    <w:rsid w:val="00B07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F4A"/>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82F4A"/>
    <w:pPr>
      <w:widowControl/>
      <w:autoSpaceDE/>
      <w:autoSpaceDN/>
      <w:adjustRightInd/>
      <w:spacing w:before="100" w:beforeAutospacing="1" w:after="100" w:afterAutospacing="1"/>
    </w:pPr>
    <w:rPr>
      <w:rFonts w:eastAsia="Times New Roman"/>
      <w:sz w:val="24"/>
      <w:szCs w:val="24"/>
      <w:lang w:eastAsia="ru-RU"/>
    </w:rPr>
  </w:style>
  <w:style w:type="character" w:styleId="a4">
    <w:name w:val="Emphasis"/>
    <w:qFormat/>
    <w:rsid w:val="00882F4A"/>
    <w:rPr>
      <w:i/>
      <w:iCs/>
    </w:rPr>
  </w:style>
  <w:style w:type="paragraph" w:styleId="a5">
    <w:name w:val="footer"/>
    <w:basedOn w:val="a"/>
    <w:link w:val="a6"/>
    <w:rsid w:val="00882F4A"/>
    <w:pPr>
      <w:tabs>
        <w:tab w:val="center" w:pos="4677"/>
        <w:tab w:val="right" w:pos="9355"/>
      </w:tabs>
    </w:pPr>
  </w:style>
  <w:style w:type="character" w:customStyle="1" w:styleId="a6">
    <w:name w:val="Нижний колонтитул Знак"/>
    <w:basedOn w:val="a0"/>
    <w:link w:val="a5"/>
    <w:rsid w:val="00882F4A"/>
    <w:rPr>
      <w:rFonts w:ascii="Times New Roman" w:eastAsia="SimSun" w:hAnsi="Times New Roman" w:cs="Times New Roman"/>
      <w:sz w:val="20"/>
      <w:szCs w:val="20"/>
      <w:lang w:eastAsia="zh-CN"/>
    </w:rPr>
  </w:style>
  <w:style w:type="character" w:styleId="a7">
    <w:name w:val="page number"/>
    <w:basedOn w:val="a0"/>
    <w:rsid w:val="00882F4A"/>
  </w:style>
  <w:style w:type="paragraph" w:styleId="a8">
    <w:name w:val="No Spacing"/>
    <w:link w:val="a9"/>
    <w:uiPriority w:val="1"/>
    <w:qFormat/>
    <w:rsid w:val="00882F4A"/>
    <w:pPr>
      <w:suppressAutoHyphens/>
      <w:spacing w:after="0" w:line="240" w:lineRule="auto"/>
    </w:pPr>
    <w:rPr>
      <w:rFonts w:ascii="Calibri" w:eastAsia="Calibri" w:hAnsi="Calibri" w:cs="Times New Roman"/>
      <w:lang w:eastAsia="ar-SA"/>
    </w:rPr>
  </w:style>
  <w:style w:type="character" w:customStyle="1" w:styleId="HTML">
    <w:name w:val="Стандартный HTML Знак"/>
    <w:link w:val="HTML0"/>
    <w:locked/>
    <w:rsid w:val="00882F4A"/>
    <w:rPr>
      <w:rFonts w:ascii="Courier New" w:hAnsi="Courier New" w:cs="Courier New"/>
      <w:lang w:eastAsia="ru-RU"/>
    </w:rPr>
  </w:style>
  <w:style w:type="paragraph" w:styleId="HTML0">
    <w:name w:val="HTML Preformatted"/>
    <w:basedOn w:val="a"/>
    <w:link w:val="HTML"/>
    <w:rsid w:val="00882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HAnsi" w:hAnsi="Courier New" w:cs="Courier New"/>
      <w:sz w:val="22"/>
      <w:szCs w:val="22"/>
      <w:lang w:eastAsia="ru-RU"/>
    </w:rPr>
  </w:style>
  <w:style w:type="character" w:customStyle="1" w:styleId="HTML1">
    <w:name w:val="Стандартный HTML Знак1"/>
    <w:basedOn w:val="a0"/>
    <w:link w:val="HTML0"/>
    <w:uiPriority w:val="99"/>
    <w:semiHidden/>
    <w:rsid w:val="00882F4A"/>
    <w:rPr>
      <w:rFonts w:ascii="Consolas" w:eastAsia="SimSun" w:hAnsi="Consolas" w:cs="Times New Roman"/>
      <w:sz w:val="20"/>
      <w:szCs w:val="20"/>
      <w:lang w:eastAsia="zh-CN"/>
    </w:rPr>
  </w:style>
  <w:style w:type="character" w:customStyle="1" w:styleId="a9">
    <w:name w:val="Без интервала Знак"/>
    <w:link w:val="a8"/>
    <w:uiPriority w:val="1"/>
    <w:locked/>
    <w:rsid w:val="00882F4A"/>
    <w:rPr>
      <w:rFonts w:ascii="Calibri" w:eastAsia="Calibri" w:hAnsi="Calibri" w:cs="Times New Roman"/>
      <w:lang w:eastAsia="ar-SA"/>
    </w:rPr>
  </w:style>
  <w:style w:type="paragraph" w:styleId="aa">
    <w:name w:val="Balloon Text"/>
    <w:basedOn w:val="a"/>
    <w:link w:val="ab"/>
    <w:uiPriority w:val="99"/>
    <w:semiHidden/>
    <w:unhideWhenUsed/>
    <w:rsid w:val="003D1167"/>
    <w:rPr>
      <w:rFonts w:ascii="Tahoma" w:hAnsi="Tahoma" w:cs="Tahoma"/>
      <w:sz w:val="16"/>
      <w:szCs w:val="16"/>
    </w:rPr>
  </w:style>
  <w:style w:type="character" w:customStyle="1" w:styleId="ab">
    <w:name w:val="Текст выноски Знак"/>
    <w:basedOn w:val="a0"/>
    <w:link w:val="aa"/>
    <w:uiPriority w:val="99"/>
    <w:semiHidden/>
    <w:rsid w:val="003D1167"/>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52534.10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3571</Words>
  <Characters>20359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Оператор_2</cp:lastModifiedBy>
  <cp:revision>2</cp:revision>
  <cp:lastPrinted>2016-04-21T10:47:00Z</cp:lastPrinted>
  <dcterms:created xsi:type="dcterms:W3CDTF">2016-04-21T10:36:00Z</dcterms:created>
  <dcterms:modified xsi:type="dcterms:W3CDTF">2016-04-22T07:46:00Z</dcterms:modified>
</cp:coreProperties>
</file>